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4B54" w14:textId="6F2CD24C" w:rsidR="00233A05" w:rsidRPr="00986D76" w:rsidRDefault="0059029E" w:rsidP="00AF561A">
      <w:pPr>
        <w:spacing w:after="0" w:line="240" w:lineRule="auto"/>
        <w:jc w:val="center"/>
        <w:rPr>
          <w:rFonts w:ascii="Calibri" w:hAnsi="Calibri" w:cs="Calibri"/>
          <w:b/>
          <w:sz w:val="24"/>
          <w:szCs w:val="24"/>
        </w:rPr>
      </w:pPr>
      <w:r>
        <w:rPr>
          <w:rFonts w:ascii="Calibri" w:hAnsi="Calibri" w:cs="Calibri"/>
          <w:b/>
          <w:sz w:val="24"/>
          <w:szCs w:val="24"/>
        </w:rPr>
        <w:t>Cultural Awareness, Knowledge, and Skills Self-Assessment</w:t>
      </w:r>
    </w:p>
    <w:p w14:paraId="08193D2F" w14:textId="160241F0" w:rsidR="00705DCD" w:rsidRDefault="00F47948" w:rsidP="00705DCD">
      <w:pPr>
        <w:spacing w:after="0" w:line="240" w:lineRule="auto"/>
        <w:jc w:val="center"/>
        <w:rPr>
          <w:rFonts w:ascii="Calibri" w:hAnsi="Calibri" w:cs="Calibri"/>
          <w:b/>
        </w:rPr>
      </w:pPr>
      <w:r>
        <w:rPr>
          <w:rFonts w:ascii="Calibri" w:hAnsi="Calibri" w:cs="Calibri"/>
          <w:b/>
        </w:rPr>
        <w:t xml:space="preserve"> </w:t>
      </w:r>
    </w:p>
    <w:p w14:paraId="183F2B05" w14:textId="16025BD6" w:rsidR="009C5438" w:rsidRPr="00981A9C" w:rsidRDefault="009C5438" w:rsidP="009C5438">
      <w:pPr>
        <w:spacing w:after="0" w:line="240" w:lineRule="auto"/>
        <w:rPr>
          <w:rFonts w:ascii="Calibri" w:hAnsi="Calibri" w:cs="Calibri"/>
          <w:bCs/>
        </w:rPr>
      </w:pPr>
      <w:r>
        <w:rPr>
          <w:rFonts w:ascii="Calibri" w:hAnsi="Calibri" w:cs="Calibri"/>
          <w:b/>
        </w:rPr>
        <w:t xml:space="preserve">Directions: </w:t>
      </w:r>
      <w:r w:rsidRPr="009C5438">
        <w:rPr>
          <w:rFonts w:ascii="Calibri" w:hAnsi="Calibri" w:cs="Calibri"/>
          <w:bCs/>
        </w:rPr>
        <w:t>Read the list of characteristics in each of three categories (awareness, knowledge, and skills). For each category, identify one area of strength and one area where you think you can improve. Then, answer the reflection questions.</w:t>
      </w:r>
    </w:p>
    <w:p w14:paraId="4DADE7A5" w14:textId="77777777" w:rsidR="009C5438" w:rsidRPr="00986D76" w:rsidRDefault="009C5438" w:rsidP="00705DCD">
      <w:pPr>
        <w:spacing w:after="0" w:line="240" w:lineRule="auto"/>
        <w:jc w:val="center"/>
        <w:rPr>
          <w:rFonts w:ascii="Calibri" w:hAnsi="Calibri" w:cs="Calibri"/>
          <w:b/>
        </w:rPr>
      </w:pPr>
    </w:p>
    <w:tbl>
      <w:tblPr>
        <w:tblStyle w:val="TableGrid"/>
        <w:tblW w:w="0" w:type="auto"/>
        <w:jc w:val="center"/>
        <w:tblLook w:val="04A0" w:firstRow="1" w:lastRow="0" w:firstColumn="1" w:lastColumn="0" w:noHBand="0" w:noVBand="1"/>
      </w:tblPr>
      <w:tblGrid>
        <w:gridCol w:w="2155"/>
        <w:gridCol w:w="6701"/>
      </w:tblGrid>
      <w:tr w:rsidR="00A9264C" w:rsidRPr="00A439B6" w14:paraId="27C212FB" w14:textId="77777777" w:rsidTr="000A5E92">
        <w:trPr>
          <w:trHeight w:val="512"/>
          <w:jc w:val="center"/>
        </w:trPr>
        <w:tc>
          <w:tcPr>
            <w:tcW w:w="8856" w:type="dxa"/>
            <w:gridSpan w:val="2"/>
            <w:tcBorders>
              <w:bottom w:val="single" w:sz="4" w:space="0" w:color="auto"/>
            </w:tcBorders>
            <w:shd w:val="clear" w:color="auto" w:fill="2C7987"/>
            <w:vAlign w:val="center"/>
          </w:tcPr>
          <w:p w14:paraId="48741122" w14:textId="6F23CEBD" w:rsidR="00A9264C" w:rsidRPr="00460510" w:rsidRDefault="000A5E92" w:rsidP="00A9264C">
            <w:pPr>
              <w:spacing w:after="0" w:line="240" w:lineRule="auto"/>
              <w:jc w:val="center"/>
              <w:rPr>
                <w:rFonts w:ascii="Calibri" w:hAnsi="Calibri" w:cs="Calibri"/>
                <w:bCs/>
                <w:sz w:val="24"/>
                <w:szCs w:val="24"/>
              </w:rPr>
            </w:pPr>
            <w:r>
              <w:rPr>
                <w:rFonts w:ascii="Calibri" w:hAnsi="Calibri" w:cs="Calibri"/>
                <w:b/>
                <w:color w:val="FFFFFF" w:themeColor="background1"/>
                <w:sz w:val="24"/>
                <w:szCs w:val="24"/>
              </w:rPr>
              <w:t>Awareness</w:t>
            </w:r>
          </w:p>
        </w:tc>
      </w:tr>
      <w:tr w:rsidR="00A5407D" w:rsidRPr="00AD7D8D" w14:paraId="38ADA98F"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473741D4" w14:textId="77777777" w:rsidR="00796C0B" w:rsidRPr="00796C0B" w:rsidRDefault="00796C0B" w:rsidP="00E7279A">
            <w:pPr>
              <w:spacing w:after="0" w:line="240" w:lineRule="auto"/>
              <w:rPr>
                <w:rFonts w:ascii="Calibri" w:hAnsi="Calibri" w:cs="Calibri"/>
                <w:b/>
                <w:sz w:val="6"/>
                <w:szCs w:val="6"/>
              </w:rPr>
            </w:pPr>
          </w:p>
          <w:p w14:paraId="6AD439EE" w14:textId="3A46BFC2" w:rsidR="00A5407D" w:rsidRPr="007C3C0A" w:rsidRDefault="00A5407D" w:rsidP="00E7279A">
            <w:pPr>
              <w:spacing w:after="0" w:line="240" w:lineRule="auto"/>
              <w:rPr>
                <w:rFonts w:ascii="Calibri" w:hAnsi="Calibri" w:cs="Calibri"/>
                <w:b/>
                <w:sz w:val="21"/>
                <w:szCs w:val="21"/>
              </w:rPr>
            </w:pPr>
            <w:r w:rsidRPr="007C3C0A">
              <w:rPr>
                <w:rFonts w:ascii="Calibri" w:hAnsi="Calibri" w:cs="Calibri"/>
                <w:b/>
                <w:sz w:val="21"/>
                <w:szCs w:val="21"/>
              </w:rPr>
              <w:t>Share my culture.</w:t>
            </w:r>
          </w:p>
        </w:tc>
        <w:tc>
          <w:tcPr>
            <w:tcW w:w="6701" w:type="dxa"/>
            <w:tcBorders>
              <w:top w:val="nil"/>
              <w:bottom w:val="single" w:sz="4" w:space="0" w:color="auto"/>
            </w:tcBorders>
            <w:shd w:val="clear" w:color="auto" w:fill="F2F2F2" w:themeFill="background1" w:themeFillShade="F2"/>
            <w:vAlign w:val="center"/>
          </w:tcPr>
          <w:p w14:paraId="2D15CEDC" w14:textId="78A2FB49" w:rsidR="00A5407D" w:rsidRPr="007C3C0A" w:rsidRDefault="00066F0F" w:rsidP="00E7279A">
            <w:pPr>
              <w:spacing w:after="0" w:line="240" w:lineRule="auto"/>
              <w:rPr>
                <w:rFonts w:ascii="Calibri" w:hAnsi="Calibri" w:cs="Calibri"/>
                <w:bCs/>
                <w:i/>
                <w:iCs/>
                <w:sz w:val="21"/>
                <w:szCs w:val="21"/>
              </w:rPr>
            </w:pPr>
            <w:r w:rsidRPr="007C3C0A">
              <w:rPr>
                <w:rFonts w:ascii="Calibri" w:hAnsi="Calibri" w:cs="Calibri"/>
                <w:bCs/>
                <w:i/>
                <w:iCs/>
                <w:sz w:val="21"/>
                <w:szCs w:val="21"/>
              </w:rPr>
              <w:t>I am aware that in order to learn more about others, I need to understand and be prepared to share my own culture.</w:t>
            </w:r>
          </w:p>
        </w:tc>
      </w:tr>
      <w:tr w:rsidR="00A5407D" w:rsidRPr="00AD7D8D" w14:paraId="59693185"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4EBD2C27" w14:textId="77777777" w:rsidR="00796C0B" w:rsidRPr="00796C0B" w:rsidRDefault="00796C0B" w:rsidP="0014189B">
            <w:pPr>
              <w:spacing w:after="0" w:line="240" w:lineRule="auto"/>
              <w:rPr>
                <w:rFonts w:ascii="Calibri" w:hAnsi="Calibri" w:cs="Calibri"/>
                <w:b/>
                <w:sz w:val="5"/>
                <w:szCs w:val="5"/>
              </w:rPr>
            </w:pPr>
          </w:p>
          <w:p w14:paraId="7DBCC077" w14:textId="2DE53F61" w:rsidR="00A5407D" w:rsidRPr="007C3C0A" w:rsidRDefault="00A5407D" w:rsidP="0014189B">
            <w:pPr>
              <w:spacing w:after="0" w:line="240" w:lineRule="auto"/>
              <w:rPr>
                <w:rFonts w:ascii="Calibri" w:hAnsi="Calibri" w:cs="Calibri"/>
                <w:b/>
                <w:sz w:val="21"/>
                <w:szCs w:val="21"/>
              </w:rPr>
            </w:pPr>
            <w:r w:rsidRPr="007C3C0A">
              <w:rPr>
                <w:rFonts w:ascii="Calibri" w:hAnsi="Calibri" w:cs="Calibri"/>
                <w:b/>
                <w:sz w:val="21"/>
                <w:szCs w:val="21"/>
              </w:rPr>
              <w:t xml:space="preserve">Be aware of areas </w:t>
            </w:r>
            <w:r w:rsidR="007C3C0A">
              <w:rPr>
                <w:rFonts w:ascii="Calibri" w:hAnsi="Calibri" w:cs="Calibri"/>
                <w:b/>
                <w:sz w:val="21"/>
                <w:szCs w:val="21"/>
              </w:rPr>
              <w:br/>
            </w:r>
            <w:r w:rsidRPr="007C3C0A">
              <w:rPr>
                <w:rFonts w:ascii="Calibri" w:hAnsi="Calibri" w:cs="Calibri"/>
                <w:b/>
                <w:sz w:val="21"/>
                <w:szCs w:val="21"/>
              </w:rPr>
              <w:t>of discomfort.</w:t>
            </w:r>
          </w:p>
        </w:tc>
        <w:tc>
          <w:tcPr>
            <w:tcW w:w="6701" w:type="dxa"/>
            <w:tcBorders>
              <w:top w:val="nil"/>
              <w:bottom w:val="single" w:sz="4" w:space="0" w:color="auto"/>
            </w:tcBorders>
            <w:shd w:val="clear" w:color="auto" w:fill="auto"/>
            <w:vAlign w:val="center"/>
          </w:tcPr>
          <w:p w14:paraId="4D3084F3" w14:textId="293E92DB" w:rsidR="00A5407D" w:rsidRPr="007C3C0A" w:rsidRDefault="00066F0F" w:rsidP="0014189B">
            <w:pPr>
              <w:spacing w:after="0" w:line="240" w:lineRule="auto"/>
              <w:rPr>
                <w:rFonts w:ascii="Calibri" w:hAnsi="Calibri" w:cs="Calibri"/>
                <w:bCs/>
                <w:i/>
                <w:iCs/>
                <w:sz w:val="21"/>
                <w:szCs w:val="21"/>
              </w:rPr>
            </w:pPr>
            <w:r w:rsidRPr="007C3C0A">
              <w:rPr>
                <w:rFonts w:ascii="Calibri" w:hAnsi="Calibri" w:cs="Calibri"/>
                <w:bCs/>
                <w:i/>
                <w:iCs/>
                <w:sz w:val="21"/>
                <w:szCs w:val="21"/>
              </w:rPr>
              <w:t>I am aware of my discomfort when I encounter differences in race, color, religion, sexual orientation, language, and ethnicity.</w:t>
            </w:r>
          </w:p>
        </w:tc>
      </w:tr>
      <w:tr w:rsidR="00A5407D" w:rsidRPr="00AD7D8D" w14:paraId="4F913258" w14:textId="77777777" w:rsidTr="00D52ECE">
        <w:trPr>
          <w:trHeight w:val="890"/>
          <w:jc w:val="center"/>
        </w:trPr>
        <w:tc>
          <w:tcPr>
            <w:tcW w:w="2155" w:type="dxa"/>
            <w:tcBorders>
              <w:top w:val="nil"/>
              <w:bottom w:val="single" w:sz="4" w:space="0" w:color="auto"/>
            </w:tcBorders>
            <w:shd w:val="clear" w:color="auto" w:fill="D9D9D9" w:themeFill="background1" w:themeFillShade="D9"/>
          </w:tcPr>
          <w:p w14:paraId="61CE169F" w14:textId="77777777" w:rsidR="00796C0B" w:rsidRPr="00796C0B" w:rsidRDefault="00796C0B" w:rsidP="0014189B">
            <w:pPr>
              <w:spacing w:after="0" w:line="240" w:lineRule="auto"/>
              <w:rPr>
                <w:rFonts w:ascii="Calibri" w:hAnsi="Calibri" w:cs="Calibri"/>
                <w:b/>
                <w:sz w:val="6"/>
                <w:szCs w:val="6"/>
              </w:rPr>
            </w:pPr>
          </w:p>
          <w:p w14:paraId="339DB3F4" w14:textId="381D9446" w:rsidR="00A5407D" w:rsidRPr="007C3C0A" w:rsidRDefault="00A5407D" w:rsidP="0014189B">
            <w:pPr>
              <w:spacing w:after="0" w:line="240" w:lineRule="auto"/>
              <w:rPr>
                <w:rFonts w:ascii="Calibri" w:hAnsi="Calibri" w:cs="Calibri"/>
                <w:b/>
                <w:sz w:val="21"/>
                <w:szCs w:val="21"/>
              </w:rPr>
            </w:pPr>
            <w:r w:rsidRPr="007C3C0A">
              <w:rPr>
                <w:rFonts w:ascii="Calibri" w:hAnsi="Calibri" w:cs="Calibri"/>
                <w:b/>
                <w:sz w:val="21"/>
                <w:szCs w:val="21"/>
              </w:rPr>
              <w:t xml:space="preserve">Reflect on how my culture informs my judgment. </w:t>
            </w:r>
          </w:p>
        </w:tc>
        <w:tc>
          <w:tcPr>
            <w:tcW w:w="6701" w:type="dxa"/>
            <w:tcBorders>
              <w:top w:val="nil"/>
              <w:bottom w:val="single" w:sz="4" w:space="0" w:color="auto"/>
            </w:tcBorders>
            <w:shd w:val="clear" w:color="auto" w:fill="F2F2F2" w:themeFill="background1" w:themeFillShade="F2"/>
            <w:vAlign w:val="center"/>
          </w:tcPr>
          <w:p w14:paraId="440D5C0D" w14:textId="0440919E" w:rsidR="00A5407D" w:rsidRPr="007C3C0A" w:rsidRDefault="00066F0F" w:rsidP="0014189B">
            <w:pPr>
              <w:spacing w:after="0" w:line="240" w:lineRule="auto"/>
              <w:rPr>
                <w:rFonts w:ascii="Calibri" w:hAnsi="Calibri" w:cs="Calibri"/>
                <w:bCs/>
                <w:i/>
                <w:iCs/>
                <w:sz w:val="21"/>
                <w:szCs w:val="21"/>
              </w:rPr>
            </w:pPr>
            <w:r w:rsidRPr="007C3C0A">
              <w:rPr>
                <w:rFonts w:ascii="Calibri" w:hAnsi="Calibri" w:cs="Calibri"/>
                <w:bCs/>
                <w:i/>
                <w:iCs/>
                <w:sz w:val="21"/>
                <w:szCs w:val="21"/>
              </w:rPr>
              <w:t>I am aware of how my cultural perspective influences my judgement about what are “appropriate,” “normal,” or “superior” behaviors, values, and communication styles.</w:t>
            </w:r>
          </w:p>
        </w:tc>
      </w:tr>
      <w:tr w:rsidR="00A5407D" w:rsidRPr="00AD7D8D" w14:paraId="2525D596"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04E67129" w14:textId="77777777" w:rsidR="00796C0B" w:rsidRPr="00796C0B" w:rsidRDefault="00796C0B" w:rsidP="0014189B">
            <w:pPr>
              <w:spacing w:after="0" w:line="240" w:lineRule="auto"/>
              <w:rPr>
                <w:rFonts w:ascii="Calibri" w:hAnsi="Calibri" w:cs="Calibri"/>
                <w:b/>
                <w:sz w:val="6"/>
                <w:szCs w:val="6"/>
              </w:rPr>
            </w:pPr>
          </w:p>
          <w:p w14:paraId="104528B9" w14:textId="712DCB8A" w:rsidR="00A5407D" w:rsidRPr="007C3C0A" w:rsidRDefault="00A5407D" w:rsidP="0014189B">
            <w:pPr>
              <w:spacing w:after="0" w:line="240" w:lineRule="auto"/>
              <w:rPr>
                <w:rFonts w:ascii="Calibri" w:hAnsi="Calibri" w:cs="Calibri"/>
                <w:b/>
                <w:sz w:val="21"/>
                <w:szCs w:val="21"/>
              </w:rPr>
            </w:pPr>
            <w:r w:rsidRPr="007C3C0A">
              <w:rPr>
                <w:rFonts w:ascii="Calibri" w:hAnsi="Calibri" w:cs="Calibri"/>
                <w:b/>
                <w:sz w:val="21"/>
                <w:szCs w:val="21"/>
              </w:rPr>
              <w:t xml:space="preserve">Be curious. </w:t>
            </w:r>
          </w:p>
        </w:tc>
        <w:tc>
          <w:tcPr>
            <w:tcW w:w="6701" w:type="dxa"/>
            <w:tcBorders>
              <w:top w:val="nil"/>
              <w:bottom w:val="single" w:sz="4" w:space="0" w:color="auto"/>
            </w:tcBorders>
            <w:shd w:val="clear" w:color="auto" w:fill="auto"/>
            <w:vAlign w:val="center"/>
          </w:tcPr>
          <w:p w14:paraId="4837F103" w14:textId="34D0985D" w:rsidR="00A5407D" w:rsidRPr="007C3C0A" w:rsidRDefault="00066F0F" w:rsidP="0014189B">
            <w:pPr>
              <w:spacing w:after="0" w:line="240" w:lineRule="auto"/>
              <w:rPr>
                <w:rFonts w:ascii="Calibri" w:hAnsi="Calibri" w:cs="Calibri"/>
                <w:bCs/>
                <w:i/>
                <w:iCs/>
                <w:sz w:val="21"/>
                <w:szCs w:val="21"/>
              </w:rPr>
            </w:pPr>
            <w:r w:rsidRPr="007C3C0A">
              <w:rPr>
                <w:rFonts w:ascii="Calibri" w:hAnsi="Calibri" w:cs="Calibri"/>
                <w:bCs/>
                <w:i/>
                <w:iCs/>
                <w:sz w:val="21"/>
                <w:szCs w:val="21"/>
              </w:rPr>
              <w:t>I take any opportunity to put myself in places where I can learn about difference and create relationships.</w:t>
            </w:r>
          </w:p>
        </w:tc>
      </w:tr>
      <w:tr w:rsidR="00A5407D" w:rsidRPr="00AD7D8D" w14:paraId="2A0C417D" w14:textId="77777777" w:rsidTr="00D52ECE">
        <w:trPr>
          <w:trHeight w:val="890"/>
          <w:jc w:val="center"/>
        </w:trPr>
        <w:tc>
          <w:tcPr>
            <w:tcW w:w="2155" w:type="dxa"/>
            <w:tcBorders>
              <w:top w:val="nil"/>
              <w:bottom w:val="single" w:sz="4" w:space="0" w:color="auto"/>
            </w:tcBorders>
            <w:shd w:val="clear" w:color="auto" w:fill="D9D9D9" w:themeFill="background1" w:themeFillShade="D9"/>
          </w:tcPr>
          <w:p w14:paraId="06AFBB91" w14:textId="77777777" w:rsidR="00796C0B" w:rsidRPr="00796C0B" w:rsidRDefault="00796C0B" w:rsidP="0014189B">
            <w:pPr>
              <w:spacing w:after="0" w:line="240" w:lineRule="auto"/>
              <w:rPr>
                <w:rFonts w:ascii="Calibri" w:hAnsi="Calibri" w:cs="Calibri"/>
                <w:b/>
                <w:sz w:val="6"/>
                <w:szCs w:val="6"/>
              </w:rPr>
            </w:pPr>
          </w:p>
          <w:p w14:paraId="377F98A2" w14:textId="178FE779" w:rsidR="00A5407D" w:rsidRPr="007C3C0A" w:rsidRDefault="00A5407D" w:rsidP="0014189B">
            <w:pPr>
              <w:spacing w:after="0" w:line="240" w:lineRule="auto"/>
              <w:rPr>
                <w:rFonts w:ascii="Calibri" w:hAnsi="Calibri" w:cs="Calibri"/>
                <w:b/>
                <w:sz w:val="21"/>
                <w:szCs w:val="21"/>
              </w:rPr>
            </w:pPr>
            <w:r w:rsidRPr="007C3C0A">
              <w:rPr>
                <w:rFonts w:ascii="Calibri" w:hAnsi="Calibri" w:cs="Calibri"/>
                <w:b/>
                <w:sz w:val="21"/>
                <w:szCs w:val="21"/>
              </w:rPr>
              <w:t xml:space="preserve">Be aware of my privilege if I am white. </w:t>
            </w:r>
          </w:p>
        </w:tc>
        <w:tc>
          <w:tcPr>
            <w:tcW w:w="6701" w:type="dxa"/>
            <w:tcBorders>
              <w:top w:val="nil"/>
              <w:bottom w:val="single" w:sz="4" w:space="0" w:color="auto"/>
            </w:tcBorders>
            <w:shd w:val="clear" w:color="auto" w:fill="F2F2F2" w:themeFill="background1" w:themeFillShade="F2"/>
            <w:vAlign w:val="center"/>
          </w:tcPr>
          <w:p w14:paraId="350F6115" w14:textId="4D6C5091" w:rsidR="00A5407D" w:rsidRPr="007C3C0A" w:rsidRDefault="00066F0F" w:rsidP="0014189B">
            <w:pPr>
              <w:spacing w:after="0" w:line="240" w:lineRule="auto"/>
              <w:rPr>
                <w:rFonts w:ascii="Calibri" w:hAnsi="Calibri" w:cs="Calibri"/>
                <w:bCs/>
                <w:i/>
                <w:iCs/>
                <w:sz w:val="21"/>
                <w:szCs w:val="21"/>
              </w:rPr>
            </w:pPr>
            <w:r w:rsidRPr="007C3C0A">
              <w:rPr>
                <w:rFonts w:ascii="Calibri" w:hAnsi="Calibri" w:cs="Calibri"/>
                <w:bCs/>
                <w:i/>
                <w:iCs/>
                <w:sz w:val="21"/>
                <w:szCs w:val="21"/>
              </w:rPr>
              <w:t>If I am a white person working with a Native American or person of color, I understand that I will likely be perceived as a person with power and racial privilege and that I may not be seen as “unbiased” or as an ally.</w:t>
            </w:r>
          </w:p>
        </w:tc>
      </w:tr>
      <w:tr w:rsidR="008E1FC3" w:rsidRPr="00AD7D8D" w14:paraId="736CB0CA" w14:textId="77777777" w:rsidTr="00F045FE">
        <w:trPr>
          <w:trHeight w:val="1070"/>
          <w:jc w:val="center"/>
        </w:trPr>
        <w:tc>
          <w:tcPr>
            <w:tcW w:w="8856" w:type="dxa"/>
            <w:gridSpan w:val="2"/>
            <w:tcBorders>
              <w:top w:val="nil"/>
              <w:bottom w:val="single" w:sz="4" w:space="0" w:color="auto"/>
            </w:tcBorders>
            <w:shd w:val="clear" w:color="auto" w:fill="auto"/>
          </w:tcPr>
          <w:p w14:paraId="092265ED" w14:textId="77777777" w:rsidR="007219EF" w:rsidRPr="007219EF" w:rsidRDefault="007219EF" w:rsidP="0014189B">
            <w:pPr>
              <w:spacing w:after="0" w:line="240" w:lineRule="auto"/>
              <w:rPr>
                <w:rFonts w:ascii="Calibri" w:hAnsi="Calibri" w:cs="Calibri"/>
                <w:b/>
                <w:sz w:val="4"/>
                <w:szCs w:val="4"/>
              </w:rPr>
            </w:pPr>
          </w:p>
          <w:p w14:paraId="46638832" w14:textId="26FB135C" w:rsidR="008E1FC3" w:rsidRPr="00745403" w:rsidRDefault="008E1FC3" w:rsidP="0014189B">
            <w:pPr>
              <w:spacing w:after="0" w:line="240" w:lineRule="auto"/>
              <w:rPr>
                <w:rFonts w:ascii="Calibri" w:hAnsi="Calibri" w:cs="Calibri"/>
                <w:b/>
                <w:sz w:val="21"/>
                <w:szCs w:val="21"/>
              </w:rPr>
            </w:pPr>
            <w:r w:rsidRPr="00745403">
              <w:rPr>
                <w:rFonts w:ascii="Calibri" w:hAnsi="Calibri" w:cs="Calibri"/>
                <w:b/>
                <w:sz w:val="21"/>
                <w:szCs w:val="21"/>
              </w:rPr>
              <w:t xml:space="preserve">An area of strength for me: </w:t>
            </w:r>
          </w:p>
        </w:tc>
      </w:tr>
      <w:tr w:rsidR="00F045FE" w:rsidRPr="00AD7D8D" w14:paraId="3264C962" w14:textId="77777777" w:rsidTr="0014189B">
        <w:trPr>
          <w:trHeight w:val="1070"/>
          <w:jc w:val="center"/>
        </w:trPr>
        <w:tc>
          <w:tcPr>
            <w:tcW w:w="8856" w:type="dxa"/>
            <w:gridSpan w:val="2"/>
            <w:tcBorders>
              <w:top w:val="nil"/>
              <w:bottom w:val="single" w:sz="4" w:space="0" w:color="auto"/>
            </w:tcBorders>
            <w:shd w:val="clear" w:color="auto" w:fill="auto"/>
          </w:tcPr>
          <w:p w14:paraId="0D9CF583" w14:textId="77777777" w:rsidR="007219EF" w:rsidRPr="007219EF" w:rsidRDefault="007219EF" w:rsidP="0014189B">
            <w:pPr>
              <w:spacing w:after="0" w:line="240" w:lineRule="auto"/>
              <w:rPr>
                <w:rFonts w:ascii="Calibri" w:hAnsi="Calibri" w:cs="Calibri"/>
                <w:b/>
                <w:sz w:val="4"/>
                <w:szCs w:val="4"/>
              </w:rPr>
            </w:pPr>
          </w:p>
          <w:p w14:paraId="394F4DB4" w14:textId="07ACDCBD" w:rsidR="00F045FE" w:rsidRPr="00745403" w:rsidRDefault="00F045FE" w:rsidP="0014189B">
            <w:pPr>
              <w:spacing w:after="0" w:line="240" w:lineRule="auto"/>
              <w:rPr>
                <w:rFonts w:ascii="Calibri" w:hAnsi="Calibri" w:cs="Calibri"/>
                <w:b/>
                <w:sz w:val="21"/>
                <w:szCs w:val="21"/>
              </w:rPr>
            </w:pPr>
            <w:r w:rsidRPr="00745403">
              <w:rPr>
                <w:rFonts w:ascii="Calibri" w:hAnsi="Calibri" w:cs="Calibri"/>
                <w:b/>
                <w:sz w:val="21"/>
                <w:szCs w:val="21"/>
              </w:rPr>
              <w:t>An area where I can improve:</w:t>
            </w:r>
          </w:p>
        </w:tc>
      </w:tr>
      <w:tr w:rsidR="00AF561A" w:rsidRPr="00A439B6" w14:paraId="07057F18" w14:textId="77777777" w:rsidTr="0014189B">
        <w:trPr>
          <w:trHeight w:val="512"/>
          <w:jc w:val="center"/>
        </w:trPr>
        <w:tc>
          <w:tcPr>
            <w:tcW w:w="8856" w:type="dxa"/>
            <w:gridSpan w:val="2"/>
            <w:tcBorders>
              <w:bottom w:val="single" w:sz="4" w:space="0" w:color="auto"/>
            </w:tcBorders>
            <w:shd w:val="clear" w:color="auto" w:fill="2C7987"/>
            <w:vAlign w:val="center"/>
          </w:tcPr>
          <w:p w14:paraId="058629FD" w14:textId="3CC6B137" w:rsidR="00AF561A" w:rsidRPr="00460510" w:rsidRDefault="00AF561A" w:rsidP="0014189B">
            <w:pPr>
              <w:spacing w:after="0" w:line="240" w:lineRule="auto"/>
              <w:jc w:val="center"/>
              <w:rPr>
                <w:rFonts w:ascii="Calibri" w:hAnsi="Calibri" w:cs="Calibri"/>
                <w:bCs/>
                <w:sz w:val="24"/>
                <w:szCs w:val="24"/>
              </w:rPr>
            </w:pPr>
            <w:r>
              <w:rPr>
                <w:rFonts w:ascii="Calibri" w:hAnsi="Calibri" w:cs="Calibri"/>
                <w:b/>
                <w:color w:val="FFFFFF" w:themeColor="background1"/>
                <w:sz w:val="24"/>
                <w:szCs w:val="24"/>
              </w:rPr>
              <w:t>Knowledge</w:t>
            </w:r>
          </w:p>
        </w:tc>
      </w:tr>
      <w:tr w:rsidR="00AF561A" w:rsidRPr="00AD7D8D" w14:paraId="35877228"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78E96753" w14:textId="77777777" w:rsidR="00AF561A" w:rsidRPr="00796C0B" w:rsidRDefault="00AF561A" w:rsidP="0014189B">
            <w:pPr>
              <w:spacing w:after="0" w:line="240" w:lineRule="auto"/>
              <w:rPr>
                <w:rFonts w:ascii="Calibri" w:hAnsi="Calibri" w:cs="Calibri"/>
                <w:b/>
                <w:sz w:val="6"/>
                <w:szCs w:val="6"/>
              </w:rPr>
            </w:pPr>
          </w:p>
          <w:p w14:paraId="2D2DD06B" w14:textId="4AE3DDB4" w:rsidR="00AF561A" w:rsidRPr="007C3C0A" w:rsidRDefault="00D52ECE" w:rsidP="0014189B">
            <w:pPr>
              <w:spacing w:after="0" w:line="240" w:lineRule="auto"/>
              <w:rPr>
                <w:rFonts w:ascii="Calibri" w:hAnsi="Calibri" w:cs="Calibri"/>
                <w:b/>
                <w:sz w:val="21"/>
                <w:szCs w:val="21"/>
              </w:rPr>
            </w:pPr>
            <w:r>
              <w:rPr>
                <w:rFonts w:ascii="Calibri" w:hAnsi="Calibri" w:cs="Calibri"/>
                <w:b/>
                <w:sz w:val="21"/>
                <w:szCs w:val="21"/>
              </w:rPr>
              <w:t>Gain from my mistakes</w:t>
            </w:r>
            <w:r w:rsidR="00AF561A" w:rsidRPr="007C3C0A">
              <w:rPr>
                <w:rFonts w:ascii="Calibri" w:hAnsi="Calibri" w:cs="Calibri"/>
                <w:b/>
                <w:sz w:val="21"/>
                <w:szCs w:val="21"/>
              </w:rPr>
              <w:t>.</w:t>
            </w:r>
          </w:p>
        </w:tc>
        <w:tc>
          <w:tcPr>
            <w:tcW w:w="6701" w:type="dxa"/>
            <w:tcBorders>
              <w:top w:val="nil"/>
              <w:bottom w:val="single" w:sz="4" w:space="0" w:color="auto"/>
            </w:tcBorders>
            <w:shd w:val="clear" w:color="auto" w:fill="F2F2F2" w:themeFill="background1" w:themeFillShade="F2"/>
            <w:vAlign w:val="center"/>
          </w:tcPr>
          <w:p w14:paraId="51A156B0" w14:textId="4040B76B" w:rsidR="00AF561A" w:rsidRPr="007C3C0A" w:rsidRDefault="00D52ECE" w:rsidP="0014189B">
            <w:pPr>
              <w:spacing w:after="0" w:line="240" w:lineRule="auto"/>
              <w:rPr>
                <w:rFonts w:ascii="Calibri" w:hAnsi="Calibri" w:cs="Calibri"/>
                <w:bCs/>
                <w:i/>
                <w:iCs/>
                <w:sz w:val="21"/>
                <w:szCs w:val="21"/>
              </w:rPr>
            </w:pPr>
            <w:r>
              <w:rPr>
                <w:rFonts w:ascii="Calibri" w:hAnsi="Calibri" w:cs="Calibri"/>
                <w:bCs/>
                <w:i/>
                <w:iCs/>
                <w:sz w:val="21"/>
                <w:szCs w:val="21"/>
              </w:rPr>
              <w:t>I will make mistakes and will learn from them.</w:t>
            </w:r>
          </w:p>
        </w:tc>
      </w:tr>
      <w:tr w:rsidR="00AF561A" w:rsidRPr="00AD7D8D" w14:paraId="685F107C"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283348AB" w14:textId="77777777" w:rsidR="00AF561A" w:rsidRPr="00796C0B" w:rsidRDefault="00AF561A" w:rsidP="0014189B">
            <w:pPr>
              <w:spacing w:after="0" w:line="240" w:lineRule="auto"/>
              <w:rPr>
                <w:rFonts w:ascii="Calibri" w:hAnsi="Calibri" w:cs="Calibri"/>
                <w:b/>
                <w:sz w:val="5"/>
                <w:szCs w:val="5"/>
              </w:rPr>
            </w:pPr>
          </w:p>
          <w:p w14:paraId="52777D52" w14:textId="3AAECAE5" w:rsidR="00AF561A" w:rsidRPr="007C3C0A" w:rsidRDefault="00D52ECE" w:rsidP="0014189B">
            <w:pPr>
              <w:spacing w:after="0" w:line="240" w:lineRule="auto"/>
              <w:rPr>
                <w:rFonts w:ascii="Calibri" w:hAnsi="Calibri" w:cs="Calibri"/>
                <w:b/>
                <w:sz w:val="21"/>
                <w:szCs w:val="21"/>
              </w:rPr>
            </w:pPr>
            <w:r>
              <w:rPr>
                <w:rFonts w:ascii="Calibri" w:hAnsi="Calibri" w:cs="Calibri"/>
                <w:b/>
                <w:sz w:val="21"/>
                <w:szCs w:val="21"/>
              </w:rPr>
              <w:t>Assess the limits of my knowledge.</w:t>
            </w:r>
          </w:p>
        </w:tc>
        <w:tc>
          <w:tcPr>
            <w:tcW w:w="6701" w:type="dxa"/>
            <w:tcBorders>
              <w:top w:val="nil"/>
              <w:bottom w:val="single" w:sz="4" w:space="0" w:color="auto"/>
            </w:tcBorders>
            <w:shd w:val="clear" w:color="auto" w:fill="auto"/>
            <w:vAlign w:val="center"/>
          </w:tcPr>
          <w:p w14:paraId="4D0F8B47" w14:textId="23D829C9" w:rsidR="00AF561A" w:rsidRPr="007C3C0A" w:rsidRDefault="0079404E" w:rsidP="0014189B">
            <w:pPr>
              <w:spacing w:after="0" w:line="240" w:lineRule="auto"/>
              <w:rPr>
                <w:rFonts w:ascii="Calibri" w:hAnsi="Calibri" w:cs="Calibri"/>
                <w:bCs/>
                <w:i/>
                <w:iCs/>
                <w:sz w:val="21"/>
                <w:szCs w:val="21"/>
              </w:rPr>
            </w:pPr>
            <w:r w:rsidRPr="0079404E">
              <w:rPr>
                <w:rFonts w:ascii="Calibri" w:hAnsi="Calibri" w:cs="Calibri"/>
                <w:bCs/>
                <w:i/>
                <w:iCs/>
                <w:sz w:val="21"/>
                <w:szCs w:val="21"/>
              </w:rPr>
              <w:t>I will recognize that my knowledge of certain cultural groups is limited and commit to creating opportunities to learn more.</w:t>
            </w:r>
          </w:p>
        </w:tc>
      </w:tr>
      <w:tr w:rsidR="00AF561A" w:rsidRPr="00AD7D8D" w14:paraId="7F44ADBC" w14:textId="77777777" w:rsidTr="00D52ECE">
        <w:trPr>
          <w:trHeight w:val="890"/>
          <w:jc w:val="center"/>
        </w:trPr>
        <w:tc>
          <w:tcPr>
            <w:tcW w:w="2155" w:type="dxa"/>
            <w:tcBorders>
              <w:top w:val="nil"/>
              <w:bottom w:val="single" w:sz="4" w:space="0" w:color="auto"/>
            </w:tcBorders>
            <w:shd w:val="clear" w:color="auto" w:fill="D9D9D9" w:themeFill="background1" w:themeFillShade="D9"/>
          </w:tcPr>
          <w:p w14:paraId="22086241" w14:textId="77777777" w:rsidR="00AF561A" w:rsidRPr="00796C0B" w:rsidRDefault="00AF561A" w:rsidP="0014189B">
            <w:pPr>
              <w:spacing w:after="0" w:line="240" w:lineRule="auto"/>
              <w:rPr>
                <w:rFonts w:ascii="Calibri" w:hAnsi="Calibri" w:cs="Calibri"/>
                <w:b/>
                <w:sz w:val="6"/>
                <w:szCs w:val="6"/>
              </w:rPr>
            </w:pPr>
          </w:p>
          <w:p w14:paraId="36AE1F19" w14:textId="15418649" w:rsidR="00AF561A" w:rsidRPr="007C3C0A" w:rsidRDefault="00D52ECE" w:rsidP="0014189B">
            <w:pPr>
              <w:spacing w:after="0" w:line="240" w:lineRule="auto"/>
              <w:rPr>
                <w:rFonts w:ascii="Calibri" w:hAnsi="Calibri" w:cs="Calibri"/>
                <w:b/>
                <w:sz w:val="21"/>
                <w:szCs w:val="21"/>
              </w:rPr>
            </w:pPr>
            <w:r>
              <w:rPr>
                <w:rFonts w:ascii="Calibri" w:hAnsi="Calibri" w:cs="Calibri"/>
                <w:b/>
                <w:sz w:val="21"/>
                <w:szCs w:val="21"/>
              </w:rPr>
              <w:t>Acknowledge the importance of difference.</w:t>
            </w:r>
            <w:r w:rsidR="00AF561A" w:rsidRPr="007C3C0A">
              <w:rPr>
                <w:rFonts w:ascii="Calibri" w:hAnsi="Calibri" w:cs="Calibri"/>
                <w:b/>
                <w:sz w:val="21"/>
                <w:szCs w:val="21"/>
              </w:rPr>
              <w:t xml:space="preserve"> </w:t>
            </w:r>
          </w:p>
        </w:tc>
        <w:tc>
          <w:tcPr>
            <w:tcW w:w="6701" w:type="dxa"/>
            <w:tcBorders>
              <w:top w:val="nil"/>
              <w:bottom w:val="single" w:sz="4" w:space="0" w:color="auto"/>
            </w:tcBorders>
            <w:shd w:val="clear" w:color="auto" w:fill="F2F2F2" w:themeFill="background1" w:themeFillShade="F2"/>
            <w:vAlign w:val="center"/>
          </w:tcPr>
          <w:p w14:paraId="50EBC07F" w14:textId="62BBDBCF" w:rsidR="00AF561A" w:rsidRPr="007C3C0A" w:rsidRDefault="0079404E" w:rsidP="0014189B">
            <w:pPr>
              <w:spacing w:after="0" w:line="240" w:lineRule="auto"/>
              <w:rPr>
                <w:rFonts w:ascii="Calibri" w:hAnsi="Calibri" w:cs="Calibri"/>
                <w:bCs/>
                <w:i/>
                <w:iCs/>
                <w:sz w:val="21"/>
                <w:szCs w:val="21"/>
              </w:rPr>
            </w:pPr>
            <w:r w:rsidRPr="0079404E">
              <w:rPr>
                <w:rFonts w:ascii="Calibri" w:hAnsi="Calibri" w:cs="Calibri"/>
                <w:bCs/>
                <w:i/>
                <w:iCs/>
                <w:sz w:val="21"/>
                <w:szCs w:val="21"/>
              </w:rPr>
              <w:t>I know that differences in color, culture, ethnicity, and so on are important parts of an individual’s identity, which they value and so do I. I will not hide behind the claim of “color-blindness.”</w:t>
            </w:r>
          </w:p>
        </w:tc>
      </w:tr>
      <w:tr w:rsidR="00AF561A" w:rsidRPr="00AD7D8D" w14:paraId="4FB2A09F" w14:textId="77777777" w:rsidTr="00D52ECE">
        <w:trPr>
          <w:trHeight w:val="620"/>
          <w:jc w:val="center"/>
        </w:trPr>
        <w:tc>
          <w:tcPr>
            <w:tcW w:w="2155" w:type="dxa"/>
            <w:tcBorders>
              <w:top w:val="nil"/>
              <w:bottom w:val="single" w:sz="4" w:space="0" w:color="auto"/>
            </w:tcBorders>
            <w:shd w:val="clear" w:color="auto" w:fill="D9D9D9" w:themeFill="background1" w:themeFillShade="D9"/>
          </w:tcPr>
          <w:p w14:paraId="08CA1131" w14:textId="77777777" w:rsidR="00AF561A" w:rsidRPr="00796C0B" w:rsidRDefault="00AF561A" w:rsidP="0014189B">
            <w:pPr>
              <w:spacing w:after="0" w:line="240" w:lineRule="auto"/>
              <w:rPr>
                <w:rFonts w:ascii="Calibri" w:hAnsi="Calibri" w:cs="Calibri"/>
                <w:b/>
                <w:sz w:val="6"/>
                <w:szCs w:val="6"/>
              </w:rPr>
            </w:pPr>
          </w:p>
          <w:p w14:paraId="4B023D12" w14:textId="41E594E6" w:rsidR="00AF561A" w:rsidRPr="007C3C0A" w:rsidRDefault="00D52ECE" w:rsidP="0014189B">
            <w:pPr>
              <w:spacing w:after="0" w:line="240" w:lineRule="auto"/>
              <w:rPr>
                <w:rFonts w:ascii="Calibri" w:hAnsi="Calibri" w:cs="Calibri"/>
                <w:b/>
                <w:sz w:val="21"/>
                <w:szCs w:val="21"/>
              </w:rPr>
            </w:pPr>
            <w:r>
              <w:rPr>
                <w:rFonts w:ascii="Calibri" w:hAnsi="Calibri" w:cs="Calibri"/>
                <w:b/>
                <w:sz w:val="21"/>
                <w:szCs w:val="21"/>
              </w:rPr>
              <w:t>Know the historical experiences of non-European Americans.</w:t>
            </w:r>
            <w:r w:rsidR="00AF561A" w:rsidRPr="007C3C0A">
              <w:rPr>
                <w:rFonts w:ascii="Calibri" w:hAnsi="Calibri" w:cs="Calibri"/>
                <w:b/>
                <w:sz w:val="21"/>
                <w:szCs w:val="21"/>
              </w:rPr>
              <w:t xml:space="preserve"> </w:t>
            </w:r>
          </w:p>
        </w:tc>
        <w:tc>
          <w:tcPr>
            <w:tcW w:w="6701" w:type="dxa"/>
            <w:tcBorders>
              <w:top w:val="nil"/>
              <w:bottom w:val="single" w:sz="4" w:space="0" w:color="auto"/>
            </w:tcBorders>
            <w:shd w:val="clear" w:color="auto" w:fill="auto"/>
            <w:vAlign w:val="center"/>
          </w:tcPr>
          <w:p w14:paraId="2FEDC530" w14:textId="316E0474" w:rsidR="00AF561A" w:rsidRPr="007C3C0A" w:rsidRDefault="0079404E" w:rsidP="0014189B">
            <w:pPr>
              <w:spacing w:after="0" w:line="240" w:lineRule="auto"/>
              <w:rPr>
                <w:rFonts w:ascii="Calibri" w:hAnsi="Calibri" w:cs="Calibri"/>
                <w:bCs/>
                <w:i/>
                <w:iCs/>
                <w:sz w:val="21"/>
                <w:szCs w:val="21"/>
              </w:rPr>
            </w:pPr>
            <w:r w:rsidRPr="0079404E">
              <w:rPr>
                <w:rFonts w:ascii="Calibri" w:hAnsi="Calibri" w:cs="Calibri"/>
                <w:bCs/>
                <w:i/>
                <w:iCs/>
                <w:sz w:val="21"/>
                <w:szCs w:val="21"/>
              </w:rPr>
              <w:t>I am knowledgeable about historical incidents in my country’s past that demonstrate racism and exclusion toward individuals of non-European heritage.</w:t>
            </w:r>
          </w:p>
        </w:tc>
      </w:tr>
      <w:tr w:rsidR="00AF561A" w:rsidRPr="00AD7D8D" w14:paraId="62D74110" w14:textId="77777777" w:rsidTr="00C43ACD">
        <w:trPr>
          <w:trHeight w:val="629"/>
          <w:jc w:val="center"/>
        </w:trPr>
        <w:tc>
          <w:tcPr>
            <w:tcW w:w="2155" w:type="dxa"/>
            <w:tcBorders>
              <w:top w:val="nil"/>
              <w:bottom w:val="single" w:sz="4" w:space="0" w:color="auto"/>
            </w:tcBorders>
            <w:shd w:val="clear" w:color="auto" w:fill="D9D9D9" w:themeFill="background1" w:themeFillShade="D9"/>
          </w:tcPr>
          <w:p w14:paraId="5F8B14E2" w14:textId="77777777" w:rsidR="00C43ACD" w:rsidRPr="00786CE1" w:rsidRDefault="00C43ACD" w:rsidP="0014189B">
            <w:pPr>
              <w:spacing w:after="0" w:line="240" w:lineRule="auto"/>
              <w:rPr>
                <w:rFonts w:ascii="Calibri" w:hAnsi="Calibri" w:cs="Calibri"/>
                <w:b/>
                <w:sz w:val="6"/>
                <w:szCs w:val="6"/>
              </w:rPr>
            </w:pPr>
          </w:p>
          <w:p w14:paraId="3E5EA947" w14:textId="30AFB3A2" w:rsidR="00AF561A" w:rsidRPr="007C3C0A" w:rsidRDefault="00D52ECE" w:rsidP="0014189B">
            <w:pPr>
              <w:spacing w:after="0" w:line="240" w:lineRule="auto"/>
              <w:rPr>
                <w:rFonts w:ascii="Calibri" w:hAnsi="Calibri" w:cs="Calibri"/>
                <w:b/>
                <w:sz w:val="21"/>
                <w:szCs w:val="21"/>
              </w:rPr>
            </w:pPr>
            <w:r>
              <w:rPr>
                <w:rFonts w:ascii="Calibri" w:hAnsi="Calibri" w:cs="Calibri"/>
                <w:b/>
                <w:sz w:val="21"/>
                <w:szCs w:val="21"/>
              </w:rPr>
              <w:t>Commit to lifelong learning.</w:t>
            </w:r>
          </w:p>
        </w:tc>
        <w:tc>
          <w:tcPr>
            <w:tcW w:w="6701" w:type="dxa"/>
            <w:tcBorders>
              <w:top w:val="nil"/>
              <w:bottom w:val="single" w:sz="4" w:space="0" w:color="auto"/>
            </w:tcBorders>
            <w:shd w:val="clear" w:color="auto" w:fill="F2F2F2" w:themeFill="background1" w:themeFillShade="F2"/>
            <w:vAlign w:val="center"/>
          </w:tcPr>
          <w:p w14:paraId="5090ECBF" w14:textId="72EC6F39" w:rsidR="00AF561A" w:rsidRPr="007C3C0A" w:rsidRDefault="0079404E" w:rsidP="0014189B">
            <w:pPr>
              <w:spacing w:after="0" w:line="240" w:lineRule="auto"/>
              <w:rPr>
                <w:rFonts w:ascii="Calibri" w:hAnsi="Calibri" w:cs="Calibri"/>
                <w:bCs/>
                <w:i/>
                <w:iCs/>
                <w:sz w:val="21"/>
                <w:szCs w:val="21"/>
              </w:rPr>
            </w:pPr>
            <w:r w:rsidRPr="0079404E">
              <w:rPr>
                <w:rFonts w:ascii="Calibri" w:hAnsi="Calibri" w:cs="Calibri"/>
                <w:bCs/>
                <w:i/>
                <w:iCs/>
                <w:sz w:val="21"/>
                <w:szCs w:val="21"/>
              </w:rPr>
              <w:t>I recognize that achieving cultural competence involves a commitment to learning over a lifetime.</w:t>
            </w:r>
          </w:p>
        </w:tc>
      </w:tr>
    </w:tbl>
    <w:p w14:paraId="5BA85BA9" w14:textId="071B2D88" w:rsidR="00337BE5" w:rsidRDefault="00337BE5" w:rsidP="00BB216C">
      <w:pPr>
        <w:spacing w:after="0" w:line="240" w:lineRule="auto"/>
        <w:rPr>
          <w:rFonts w:asciiTheme="majorHAnsi" w:hAnsiTheme="majorHAnsi"/>
          <w:bCs/>
        </w:rPr>
      </w:pPr>
    </w:p>
    <w:p w14:paraId="788A1AA6" w14:textId="09D27AE9" w:rsidR="00BB216C" w:rsidRDefault="00BB216C" w:rsidP="00BB216C">
      <w:pPr>
        <w:spacing w:after="0" w:line="240" w:lineRule="auto"/>
        <w:rPr>
          <w:rFonts w:asciiTheme="majorHAnsi" w:hAnsiTheme="majorHAnsi"/>
          <w:bCs/>
        </w:rPr>
      </w:pPr>
    </w:p>
    <w:p w14:paraId="26830883" w14:textId="77777777" w:rsidR="00D429FC" w:rsidRDefault="00D429FC" w:rsidP="00F35A85">
      <w:pPr>
        <w:spacing w:after="0" w:line="240" w:lineRule="auto"/>
        <w:rPr>
          <w:rFonts w:asciiTheme="majorHAnsi" w:hAnsiTheme="majorHAnsi"/>
          <w:bCs/>
          <w:sz w:val="18"/>
          <w:szCs w:val="18"/>
        </w:rPr>
      </w:pPr>
    </w:p>
    <w:tbl>
      <w:tblPr>
        <w:tblStyle w:val="TableGrid"/>
        <w:tblW w:w="0" w:type="auto"/>
        <w:jc w:val="center"/>
        <w:tblLook w:val="04A0" w:firstRow="1" w:lastRow="0" w:firstColumn="1" w:lastColumn="0" w:noHBand="0" w:noVBand="1"/>
      </w:tblPr>
      <w:tblGrid>
        <w:gridCol w:w="2155"/>
        <w:gridCol w:w="6701"/>
      </w:tblGrid>
      <w:tr w:rsidR="00D429FC" w:rsidRPr="00A439B6" w14:paraId="59915E5C" w14:textId="77777777" w:rsidTr="0014189B">
        <w:trPr>
          <w:trHeight w:val="512"/>
          <w:jc w:val="center"/>
        </w:trPr>
        <w:tc>
          <w:tcPr>
            <w:tcW w:w="8856" w:type="dxa"/>
            <w:gridSpan w:val="2"/>
            <w:tcBorders>
              <w:bottom w:val="single" w:sz="4" w:space="0" w:color="auto"/>
            </w:tcBorders>
            <w:shd w:val="clear" w:color="auto" w:fill="2C7987"/>
            <w:vAlign w:val="center"/>
          </w:tcPr>
          <w:p w14:paraId="165F1ABC" w14:textId="40B9DBE2" w:rsidR="00D429FC" w:rsidRPr="00460510" w:rsidRDefault="00D429FC" w:rsidP="0014189B">
            <w:pPr>
              <w:spacing w:after="0" w:line="240" w:lineRule="auto"/>
              <w:jc w:val="center"/>
              <w:rPr>
                <w:rFonts w:ascii="Calibri" w:hAnsi="Calibri" w:cs="Calibri"/>
                <w:bCs/>
                <w:sz w:val="24"/>
                <w:szCs w:val="24"/>
              </w:rPr>
            </w:pPr>
            <w:r>
              <w:rPr>
                <w:rFonts w:ascii="Calibri" w:hAnsi="Calibri" w:cs="Calibri"/>
                <w:b/>
                <w:color w:val="FFFFFF" w:themeColor="background1"/>
                <w:sz w:val="24"/>
                <w:szCs w:val="24"/>
              </w:rPr>
              <w:t>Knowledge (continued)</w:t>
            </w:r>
          </w:p>
        </w:tc>
      </w:tr>
      <w:tr w:rsidR="00D429FC" w:rsidRPr="00AD7D8D" w14:paraId="57A438F8" w14:textId="77777777" w:rsidTr="001429C0">
        <w:trPr>
          <w:trHeight w:val="1583"/>
          <w:jc w:val="center"/>
        </w:trPr>
        <w:tc>
          <w:tcPr>
            <w:tcW w:w="8856" w:type="dxa"/>
            <w:gridSpan w:val="2"/>
            <w:tcBorders>
              <w:top w:val="nil"/>
              <w:bottom w:val="single" w:sz="4" w:space="0" w:color="auto"/>
            </w:tcBorders>
            <w:shd w:val="clear" w:color="auto" w:fill="auto"/>
          </w:tcPr>
          <w:p w14:paraId="1E501E70" w14:textId="77777777" w:rsidR="007219EF" w:rsidRPr="007219EF" w:rsidRDefault="007219EF" w:rsidP="0014189B">
            <w:pPr>
              <w:spacing w:after="0" w:line="240" w:lineRule="auto"/>
              <w:rPr>
                <w:rFonts w:ascii="Calibri" w:hAnsi="Calibri" w:cs="Calibri"/>
                <w:b/>
                <w:sz w:val="4"/>
                <w:szCs w:val="4"/>
              </w:rPr>
            </w:pPr>
          </w:p>
          <w:p w14:paraId="3EF4FD3F" w14:textId="59835491" w:rsidR="00D429FC" w:rsidRPr="00745403" w:rsidRDefault="00D429FC" w:rsidP="0014189B">
            <w:pPr>
              <w:spacing w:after="0" w:line="240" w:lineRule="auto"/>
              <w:rPr>
                <w:rFonts w:ascii="Calibri" w:hAnsi="Calibri" w:cs="Calibri"/>
                <w:b/>
                <w:sz w:val="21"/>
                <w:szCs w:val="21"/>
              </w:rPr>
            </w:pPr>
            <w:r w:rsidRPr="00745403">
              <w:rPr>
                <w:rFonts w:ascii="Calibri" w:hAnsi="Calibri" w:cs="Calibri"/>
                <w:b/>
                <w:sz w:val="21"/>
                <w:szCs w:val="21"/>
              </w:rPr>
              <w:t xml:space="preserve">An area of strength for me: </w:t>
            </w:r>
          </w:p>
        </w:tc>
      </w:tr>
      <w:tr w:rsidR="001429C0" w:rsidRPr="00AD7D8D" w14:paraId="6556DA2F" w14:textId="77777777" w:rsidTr="0014189B">
        <w:trPr>
          <w:trHeight w:val="1583"/>
          <w:jc w:val="center"/>
        </w:trPr>
        <w:tc>
          <w:tcPr>
            <w:tcW w:w="8856" w:type="dxa"/>
            <w:gridSpan w:val="2"/>
            <w:tcBorders>
              <w:top w:val="nil"/>
              <w:bottom w:val="single" w:sz="4" w:space="0" w:color="auto"/>
            </w:tcBorders>
            <w:shd w:val="clear" w:color="auto" w:fill="auto"/>
          </w:tcPr>
          <w:p w14:paraId="2B07EDE1" w14:textId="77777777" w:rsidR="007219EF" w:rsidRPr="007219EF" w:rsidRDefault="007219EF" w:rsidP="0014189B">
            <w:pPr>
              <w:spacing w:after="0" w:line="240" w:lineRule="auto"/>
              <w:rPr>
                <w:rFonts w:ascii="Calibri" w:hAnsi="Calibri" w:cs="Calibri"/>
                <w:b/>
                <w:sz w:val="4"/>
                <w:szCs w:val="4"/>
              </w:rPr>
            </w:pPr>
          </w:p>
          <w:p w14:paraId="2F8D9340" w14:textId="02AC676A" w:rsidR="001429C0" w:rsidRPr="00745403" w:rsidRDefault="001429C0" w:rsidP="0014189B">
            <w:pPr>
              <w:spacing w:after="0" w:line="240" w:lineRule="auto"/>
              <w:rPr>
                <w:rFonts w:ascii="Calibri" w:hAnsi="Calibri" w:cs="Calibri"/>
                <w:b/>
                <w:sz w:val="21"/>
                <w:szCs w:val="21"/>
              </w:rPr>
            </w:pPr>
            <w:r w:rsidRPr="00745403">
              <w:rPr>
                <w:rFonts w:ascii="Calibri" w:hAnsi="Calibri" w:cs="Calibri"/>
                <w:b/>
                <w:sz w:val="21"/>
                <w:szCs w:val="21"/>
              </w:rPr>
              <w:t>An area where I can improve:</w:t>
            </w:r>
          </w:p>
        </w:tc>
      </w:tr>
      <w:tr w:rsidR="00D429FC" w:rsidRPr="00A439B6" w14:paraId="526D4361" w14:textId="77777777" w:rsidTr="0014189B">
        <w:trPr>
          <w:trHeight w:val="512"/>
          <w:jc w:val="center"/>
        </w:trPr>
        <w:tc>
          <w:tcPr>
            <w:tcW w:w="8856" w:type="dxa"/>
            <w:gridSpan w:val="2"/>
            <w:tcBorders>
              <w:bottom w:val="single" w:sz="4" w:space="0" w:color="auto"/>
            </w:tcBorders>
            <w:shd w:val="clear" w:color="auto" w:fill="2C7987"/>
            <w:vAlign w:val="center"/>
          </w:tcPr>
          <w:p w14:paraId="15F77C6E" w14:textId="295AD7C8" w:rsidR="00D429FC" w:rsidRPr="00460510" w:rsidRDefault="00CD1FB0" w:rsidP="0014189B">
            <w:pPr>
              <w:spacing w:after="0" w:line="240" w:lineRule="auto"/>
              <w:jc w:val="center"/>
              <w:rPr>
                <w:rFonts w:ascii="Calibri" w:hAnsi="Calibri" w:cs="Calibri"/>
                <w:bCs/>
                <w:sz w:val="24"/>
                <w:szCs w:val="24"/>
              </w:rPr>
            </w:pPr>
            <w:r>
              <w:rPr>
                <w:rFonts w:ascii="Calibri" w:hAnsi="Calibri" w:cs="Calibri"/>
                <w:b/>
                <w:color w:val="FFFFFF" w:themeColor="background1"/>
                <w:sz w:val="24"/>
                <w:szCs w:val="24"/>
              </w:rPr>
              <w:t>Skills</w:t>
            </w:r>
          </w:p>
        </w:tc>
      </w:tr>
      <w:tr w:rsidR="00D429FC" w:rsidRPr="00AD7D8D" w14:paraId="43051240" w14:textId="77777777" w:rsidTr="001614CB">
        <w:trPr>
          <w:trHeight w:val="872"/>
          <w:jc w:val="center"/>
        </w:trPr>
        <w:tc>
          <w:tcPr>
            <w:tcW w:w="2155" w:type="dxa"/>
            <w:tcBorders>
              <w:top w:val="nil"/>
              <w:bottom w:val="single" w:sz="4" w:space="0" w:color="auto"/>
            </w:tcBorders>
            <w:shd w:val="clear" w:color="auto" w:fill="D9D9D9" w:themeFill="background1" w:themeFillShade="D9"/>
          </w:tcPr>
          <w:p w14:paraId="44BEBBA7" w14:textId="77777777" w:rsidR="00D429FC" w:rsidRPr="00796C0B" w:rsidRDefault="00D429FC" w:rsidP="0014189B">
            <w:pPr>
              <w:spacing w:after="0" w:line="240" w:lineRule="auto"/>
              <w:rPr>
                <w:rFonts w:ascii="Calibri" w:hAnsi="Calibri" w:cs="Calibri"/>
                <w:b/>
                <w:sz w:val="6"/>
                <w:szCs w:val="6"/>
              </w:rPr>
            </w:pPr>
          </w:p>
          <w:p w14:paraId="6431C038" w14:textId="73514B56" w:rsidR="00D429FC" w:rsidRPr="007C3C0A" w:rsidRDefault="00DF4026" w:rsidP="0014189B">
            <w:pPr>
              <w:spacing w:after="0" w:line="240" w:lineRule="auto"/>
              <w:rPr>
                <w:rFonts w:ascii="Calibri" w:hAnsi="Calibri" w:cs="Calibri"/>
                <w:b/>
                <w:sz w:val="21"/>
                <w:szCs w:val="21"/>
              </w:rPr>
            </w:pPr>
            <w:r w:rsidRPr="00DF4026">
              <w:rPr>
                <w:rFonts w:ascii="Calibri" w:hAnsi="Calibri" w:cs="Calibri"/>
                <w:b/>
                <w:sz w:val="21"/>
                <w:szCs w:val="21"/>
              </w:rPr>
              <w:t>Challenge discriminatory and/ or racist behavior.</w:t>
            </w:r>
          </w:p>
        </w:tc>
        <w:tc>
          <w:tcPr>
            <w:tcW w:w="6701" w:type="dxa"/>
            <w:tcBorders>
              <w:top w:val="nil"/>
              <w:bottom w:val="single" w:sz="4" w:space="0" w:color="auto"/>
            </w:tcBorders>
            <w:shd w:val="clear" w:color="auto" w:fill="F2F2F2" w:themeFill="background1" w:themeFillShade="F2"/>
            <w:vAlign w:val="center"/>
          </w:tcPr>
          <w:p w14:paraId="63A81A47" w14:textId="50EB6DB4" w:rsidR="00D429FC" w:rsidRPr="007C3C0A" w:rsidRDefault="003C606D" w:rsidP="0014189B">
            <w:pPr>
              <w:spacing w:after="0" w:line="240" w:lineRule="auto"/>
              <w:rPr>
                <w:rFonts w:ascii="Calibri" w:hAnsi="Calibri" w:cs="Calibri"/>
                <w:bCs/>
                <w:i/>
                <w:iCs/>
                <w:sz w:val="21"/>
                <w:szCs w:val="21"/>
              </w:rPr>
            </w:pPr>
            <w:r w:rsidRPr="003C606D">
              <w:rPr>
                <w:rFonts w:ascii="Calibri" w:hAnsi="Calibri" w:cs="Calibri"/>
                <w:bCs/>
                <w:i/>
                <w:iCs/>
                <w:sz w:val="21"/>
                <w:szCs w:val="21"/>
              </w:rPr>
              <w:t>I can effectively intervene when I observe others behaving in a racist and/or discriminatory manner.</w:t>
            </w:r>
          </w:p>
        </w:tc>
      </w:tr>
      <w:tr w:rsidR="00D429FC" w:rsidRPr="00AD7D8D" w14:paraId="3F4ACC6F" w14:textId="77777777" w:rsidTr="0014189B">
        <w:trPr>
          <w:trHeight w:val="620"/>
          <w:jc w:val="center"/>
        </w:trPr>
        <w:tc>
          <w:tcPr>
            <w:tcW w:w="2155" w:type="dxa"/>
            <w:tcBorders>
              <w:top w:val="nil"/>
              <w:bottom w:val="single" w:sz="4" w:space="0" w:color="auto"/>
            </w:tcBorders>
            <w:shd w:val="clear" w:color="auto" w:fill="D9D9D9" w:themeFill="background1" w:themeFillShade="D9"/>
          </w:tcPr>
          <w:p w14:paraId="3499EFC7" w14:textId="77777777" w:rsidR="00D429FC" w:rsidRPr="00796C0B" w:rsidRDefault="00D429FC" w:rsidP="0014189B">
            <w:pPr>
              <w:spacing w:after="0" w:line="240" w:lineRule="auto"/>
              <w:rPr>
                <w:rFonts w:ascii="Calibri" w:hAnsi="Calibri" w:cs="Calibri"/>
                <w:b/>
                <w:sz w:val="5"/>
                <w:szCs w:val="5"/>
              </w:rPr>
            </w:pPr>
          </w:p>
          <w:p w14:paraId="1090668F" w14:textId="1F5C2D2C" w:rsidR="00D429FC" w:rsidRPr="007C3C0A" w:rsidRDefault="006B0F5E" w:rsidP="0014189B">
            <w:pPr>
              <w:spacing w:after="0" w:line="240" w:lineRule="auto"/>
              <w:rPr>
                <w:rFonts w:ascii="Calibri" w:hAnsi="Calibri" w:cs="Calibri"/>
                <w:b/>
                <w:sz w:val="21"/>
                <w:szCs w:val="21"/>
              </w:rPr>
            </w:pPr>
            <w:r>
              <w:rPr>
                <w:rFonts w:ascii="Calibri" w:hAnsi="Calibri" w:cs="Calibri"/>
                <w:b/>
                <w:sz w:val="21"/>
                <w:szCs w:val="21"/>
              </w:rPr>
              <w:t>Communicate across cultures.</w:t>
            </w:r>
          </w:p>
        </w:tc>
        <w:tc>
          <w:tcPr>
            <w:tcW w:w="6701" w:type="dxa"/>
            <w:tcBorders>
              <w:top w:val="nil"/>
              <w:bottom w:val="single" w:sz="4" w:space="0" w:color="auto"/>
            </w:tcBorders>
            <w:shd w:val="clear" w:color="auto" w:fill="auto"/>
            <w:vAlign w:val="center"/>
          </w:tcPr>
          <w:p w14:paraId="0EBB3772" w14:textId="20074C0C" w:rsidR="00D429FC" w:rsidRPr="007C3C0A" w:rsidRDefault="006B0F5E" w:rsidP="0014189B">
            <w:pPr>
              <w:spacing w:after="0" w:line="240" w:lineRule="auto"/>
              <w:rPr>
                <w:rFonts w:ascii="Calibri" w:hAnsi="Calibri" w:cs="Calibri"/>
                <w:bCs/>
                <w:i/>
                <w:iCs/>
                <w:sz w:val="21"/>
                <w:szCs w:val="21"/>
              </w:rPr>
            </w:pPr>
            <w:r w:rsidRPr="006B0F5E">
              <w:rPr>
                <w:rFonts w:ascii="Calibri" w:hAnsi="Calibri" w:cs="Calibri"/>
                <w:bCs/>
                <w:i/>
                <w:iCs/>
                <w:sz w:val="21"/>
                <w:szCs w:val="21"/>
              </w:rPr>
              <w:t>I am able to adapt my communication style to effectively communicate with people who communicate in ways that are different from my own.</w:t>
            </w:r>
          </w:p>
        </w:tc>
      </w:tr>
      <w:tr w:rsidR="00D429FC" w:rsidRPr="00AD7D8D" w14:paraId="234EE00E" w14:textId="77777777" w:rsidTr="0014189B">
        <w:trPr>
          <w:trHeight w:val="890"/>
          <w:jc w:val="center"/>
        </w:trPr>
        <w:tc>
          <w:tcPr>
            <w:tcW w:w="2155" w:type="dxa"/>
            <w:tcBorders>
              <w:top w:val="nil"/>
              <w:bottom w:val="single" w:sz="4" w:space="0" w:color="auto"/>
            </w:tcBorders>
            <w:shd w:val="clear" w:color="auto" w:fill="D9D9D9" w:themeFill="background1" w:themeFillShade="D9"/>
          </w:tcPr>
          <w:p w14:paraId="339184C2" w14:textId="77777777" w:rsidR="00D429FC" w:rsidRPr="00796C0B" w:rsidRDefault="00D429FC" w:rsidP="0014189B">
            <w:pPr>
              <w:spacing w:after="0" w:line="240" w:lineRule="auto"/>
              <w:rPr>
                <w:rFonts w:ascii="Calibri" w:hAnsi="Calibri" w:cs="Calibri"/>
                <w:b/>
                <w:sz w:val="6"/>
                <w:szCs w:val="6"/>
              </w:rPr>
            </w:pPr>
          </w:p>
          <w:p w14:paraId="709ED66C" w14:textId="0581DB63" w:rsidR="00D429FC" w:rsidRPr="007C3C0A" w:rsidRDefault="00C07123" w:rsidP="0014189B">
            <w:pPr>
              <w:spacing w:after="0" w:line="240" w:lineRule="auto"/>
              <w:rPr>
                <w:rFonts w:ascii="Calibri" w:hAnsi="Calibri" w:cs="Calibri"/>
                <w:b/>
                <w:sz w:val="21"/>
                <w:szCs w:val="21"/>
              </w:rPr>
            </w:pPr>
            <w:r w:rsidRPr="00C07123">
              <w:rPr>
                <w:rFonts w:ascii="Calibri" w:hAnsi="Calibri" w:cs="Calibri"/>
                <w:b/>
                <w:sz w:val="21"/>
                <w:szCs w:val="21"/>
              </w:rPr>
              <w:t>Seek out situations to expand my skills.</w:t>
            </w:r>
          </w:p>
        </w:tc>
        <w:tc>
          <w:tcPr>
            <w:tcW w:w="6701" w:type="dxa"/>
            <w:tcBorders>
              <w:top w:val="nil"/>
              <w:bottom w:val="single" w:sz="4" w:space="0" w:color="auto"/>
            </w:tcBorders>
            <w:shd w:val="clear" w:color="auto" w:fill="F2F2F2" w:themeFill="background1" w:themeFillShade="F2"/>
            <w:vAlign w:val="center"/>
          </w:tcPr>
          <w:p w14:paraId="1894E62C" w14:textId="4A571A1A" w:rsidR="00D429FC" w:rsidRPr="007C3C0A" w:rsidRDefault="00C07123" w:rsidP="0014189B">
            <w:pPr>
              <w:spacing w:after="0" w:line="240" w:lineRule="auto"/>
              <w:rPr>
                <w:rFonts w:ascii="Calibri" w:hAnsi="Calibri" w:cs="Calibri"/>
                <w:bCs/>
                <w:i/>
                <w:iCs/>
                <w:sz w:val="21"/>
                <w:szCs w:val="21"/>
              </w:rPr>
            </w:pPr>
            <w:r w:rsidRPr="00C07123">
              <w:rPr>
                <w:rFonts w:ascii="Calibri" w:hAnsi="Calibri" w:cs="Calibri"/>
                <w:bCs/>
                <w:i/>
                <w:iCs/>
                <w:sz w:val="21"/>
                <w:szCs w:val="21"/>
              </w:rPr>
              <w:t>I seek out people who challenge me to maintain and increase the cross-cultural skills I have.</w:t>
            </w:r>
          </w:p>
        </w:tc>
      </w:tr>
      <w:tr w:rsidR="00D429FC" w:rsidRPr="00AD7D8D" w14:paraId="6E3C5A81" w14:textId="77777777" w:rsidTr="0014189B">
        <w:trPr>
          <w:trHeight w:val="620"/>
          <w:jc w:val="center"/>
        </w:trPr>
        <w:tc>
          <w:tcPr>
            <w:tcW w:w="2155" w:type="dxa"/>
            <w:tcBorders>
              <w:top w:val="nil"/>
              <w:bottom w:val="single" w:sz="4" w:space="0" w:color="auto"/>
            </w:tcBorders>
            <w:shd w:val="clear" w:color="auto" w:fill="D9D9D9" w:themeFill="background1" w:themeFillShade="D9"/>
          </w:tcPr>
          <w:p w14:paraId="23F64A29" w14:textId="77777777" w:rsidR="00D429FC" w:rsidRPr="00796C0B" w:rsidRDefault="00D429FC" w:rsidP="0014189B">
            <w:pPr>
              <w:spacing w:after="0" w:line="240" w:lineRule="auto"/>
              <w:rPr>
                <w:rFonts w:ascii="Calibri" w:hAnsi="Calibri" w:cs="Calibri"/>
                <w:b/>
                <w:sz w:val="6"/>
                <w:szCs w:val="6"/>
              </w:rPr>
            </w:pPr>
          </w:p>
          <w:p w14:paraId="3A87CEE7" w14:textId="1E633BB3" w:rsidR="00D429FC" w:rsidRPr="007C3C0A" w:rsidRDefault="00C07123" w:rsidP="0014189B">
            <w:pPr>
              <w:spacing w:after="0" w:line="240" w:lineRule="auto"/>
              <w:rPr>
                <w:rFonts w:ascii="Calibri" w:hAnsi="Calibri" w:cs="Calibri"/>
                <w:b/>
                <w:sz w:val="21"/>
                <w:szCs w:val="21"/>
              </w:rPr>
            </w:pPr>
            <w:r>
              <w:rPr>
                <w:rFonts w:ascii="Calibri" w:hAnsi="Calibri" w:cs="Calibri"/>
                <w:b/>
                <w:sz w:val="21"/>
                <w:szCs w:val="21"/>
              </w:rPr>
              <w:t>Become engaged.</w:t>
            </w:r>
            <w:r w:rsidR="00D429FC" w:rsidRPr="007C3C0A">
              <w:rPr>
                <w:rFonts w:ascii="Calibri" w:hAnsi="Calibri" w:cs="Calibri"/>
                <w:b/>
                <w:sz w:val="21"/>
                <w:szCs w:val="21"/>
              </w:rPr>
              <w:t xml:space="preserve"> </w:t>
            </w:r>
          </w:p>
        </w:tc>
        <w:tc>
          <w:tcPr>
            <w:tcW w:w="6701" w:type="dxa"/>
            <w:tcBorders>
              <w:top w:val="nil"/>
              <w:bottom w:val="single" w:sz="4" w:space="0" w:color="auto"/>
            </w:tcBorders>
            <w:shd w:val="clear" w:color="auto" w:fill="auto"/>
            <w:vAlign w:val="center"/>
          </w:tcPr>
          <w:p w14:paraId="07193CC1" w14:textId="47A78F23" w:rsidR="00D429FC" w:rsidRPr="007C3C0A" w:rsidRDefault="00C07123" w:rsidP="0014189B">
            <w:pPr>
              <w:spacing w:after="0" w:line="240" w:lineRule="auto"/>
              <w:rPr>
                <w:rFonts w:ascii="Calibri" w:hAnsi="Calibri" w:cs="Calibri"/>
                <w:bCs/>
                <w:i/>
                <w:iCs/>
                <w:sz w:val="21"/>
                <w:szCs w:val="21"/>
              </w:rPr>
            </w:pPr>
            <w:r w:rsidRPr="00C07123">
              <w:rPr>
                <w:rFonts w:ascii="Calibri" w:hAnsi="Calibri" w:cs="Calibri"/>
                <w:bCs/>
                <w:i/>
                <w:iCs/>
                <w:sz w:val="21"/>
                <w:szCs w:val="21"/>
              </w:rPr>
              <w:t>I am actively involved in initiatives, small or big, that promote understanding among members of diverse groups.</w:t>
            </w:r>
          </w:p>
        </w:tc>
      </w:tr>
      <w:tr w:rsidR="00D429FC" w:rsidRPr="00AD7D8D" w14:paraId="02EC9F10" w14:textId="77777777" w:rsidTr="0014189B">
        <w:trPr>
          <w:trHeight w:val="890"/>
          <w:jc w:val="center"/>
        </w:trPr>
        <w:tc>
          <w:tcPr>
            <w:tcW w:w="2155" w:type="dxa"/>
            <w:tcBorders>
              <w:top w:val="nil"/>
              <w:bottom w:val="single" w:sz="4" w:space="0" w:color="auto"/>
            </w:tcBorders>
            <w:shd w:val="clear" w:color="auto" w:fill="D9D9D9" w:themeFill="background1" w:themeFillShade="D9"/>
          </w:tcPr>
          <w:p w14:paraId="060609B9" w14:textId="77777777" w:rsidR="00C43ACD" w:rsidRPr="00C43ACD" w:rsidRDefault="00C43ACD" w:rsidP="0014189B">
            <w:pPr>
              <w:spacing w:after="0" w:line="240" w:lineRule="auto"/>
              <w:rPr>
                <w:rFonts w:ascii="Calibri" w:hAnsi="Calibri" w:cs="Calibri"/>
                <w:b/>
                <w:sz w:val="6"/>
                <w:szCs w:val="6"/>
              </w:rPr>
            </w:pPr>
          </w:p>
          <w:p w14:paraId="1C68EF04" w14:textId="11AF1D5C" w:rsidR="00D429FC" w:rsidRPr="007C3C0A" w:rsidRDefault="00FB60C1" w:rsidP="0014189B">
            <w:pPr>
              <w:spacing w:after="0" w:line="240" w:lineRule="auto"/>
              <w:rPr>
                <w:rFonts w:ascii="Calibri" w:hAnsi="Calibri" w:cs="Calibri"/>
                <w:b/>
                <w:sz w:val="21"/>
                <w:szCs w:val="21"/>
              </w:rPr>
            </w:pPr>
            <w:r>
              <w:rPr>
                <w:rFonts w:ascii="Calibri" w:hAnsi="Calibri" w:cs="Calibri"/>
                <w:b/>
                <w:sz w:val="21"/>
                <w:szCs w:val="21"/>
              </w:rPr>
              <w:t xml:space="preserve">Act as an ally. </w:t>
            </w:r>
          </w:p>
        </w:tc>
        <w:tc>
          <w:tcPr>
            <w:tcW w:w="6701" w:type="dxa"/>
            <w:tcBorders>
              <w:top w:val="nil"/>
              <w:bottom w:val="single" w:sz="4" w:space="0" w:color="auto"/>
            </w:tcBorders>
            <w:shd w:val="clear" w:color="auto" w:fill="F2F2F2" w:themeFill="background1" w:themeFillShade="F2"/>
            <w:vAlign w:val="center"/>
          </w:tcPr>
          <w:p w14:paraId="00A63284" w14:textId="31E8002A" w:rsidR="00D429FC" w:rsidRPr="007C3C0A" w:rsidRDefault="00FB60C1" w:rsidP="0014189B">
            <w:pPr>
              <w:spacing w:after="0" w:line="240" w:lineRule="auto"/>
              <w:rPr>
                <w:rFonts w:ascii="Calibri" w:hAnsi="Calibri" w:cs="Calibri"/>
                <w:bCs/>
                <w:i/>
                <w:iCs/>
                <w:sz w:val="21"/>
                <w:szCs w:val="21"/>
              </w:rPr>
            </w:pPr>
            <w:r w:rsidRPr="00FB60C1">
              <w:rPr>
                <w:rFonts w:ascii="Calibri" w:hAnsi="Calibri" w:cs="Calibri"/>
                <w:bCs/>
                <w:i/>
                <w:iCs/>
                <w:sz w:val="21"/>
                <w:szCs w:val="21"/>
              </w:rPr>
              <w:t>My colleagues who are Native American, immigrants, and/ or people of color consider me an ally and know that I will support them in culturally appropriate ways.</w:t>
            </w:r>
          </w:p>
        </w:tc>
      </w:tr>
      <w:tr w:rsidR="001429C0" w:rsidRPr="00AD7D8D" w14:paraId="0324353B" w14:textId="77777777" w:rsidTr="0014189B">
        <w:trPr>
          <w:trHeight w:val="1583"/>
          <w:jc w:val="center"/>
        </w:trPr>
        <w:tc>
          <w:tcPr>
            <w:tcW w:w="8856" w:type="dxa"/>
            <w:gridSpan w:val="2"/>
            <w:tcBorders>
              <w:top w:val="nil"/>
              <w:bottom w:val="single" w:sz="4" w:space="0" w:color="auto"/>
            </w:tcBorders>
            <w:shd w:val="clear" w:color="auto" w:fill="auto"/>
          </w:tcPr>
          <w:p w14:paraId="44657E1A" w14:textId="77777777" w:rsidR="00CB4F37" w:rsidRPr="00CB4F37" w:rsidRDefault="00CB4F37" w:rsidP="0014189B">
            <w:pPr>
              <w:spacing w:after="0" w:line="240" w:lineRule="auto"/>
              <w:rPr>
                <w:rFonts w:ascii="Calibri" w:hAnsi="Calibri" w:cs="Calibri"/>
                <w:b/>
                <w:sz w:val="4"/>
                <w:szCs w:val="4"/>
              </w:rPr>
            </w:pPr>
          </w:p>
          <w:p w14:paraId="66F5EA23" w14:textId="3635AE1E" w:rsidR="001429C0" w:rsidRPr="00745403" w:rsidRDefault="001429C0" w:rsidP="0014189B">
            <w:pPr>
              <w:spacing w:after="0" w:line="240" w:lineRule="auto"/>
              <w:rPr>
                <w:rFonts w:ascii="Calibri" w:hAnsi="Calibri" w:cs="Calibri"/>
                <w:b/>
                <w:sz w:val="21"/>
                <w:szCs w:val="21"/>
              </w:rPr>
            </w:pPr>
            <w:r w:rsidRPr="00745403">
              <w:rPr>
                <w:rFonts w:ascii="Calibri" w:hAnsi="Calibri" w:cs="Calibri"/>
                <w:b/>
                <w:sz w:val="21"/>
                <w:szCs w:val="21"/>
              </w:rPr>
              <w:t xml:space="preserve">An area of strength for me: </w:t>
            </w:r>
          </w:p>
        </w:tc>
      </w:tr>
      <w:tr w:rsidR="001429C0" w:rsidRPr="00AD7D8D" w14:paraId="5B5B1649" w14:textId="77777777" w:rsidTr="0014189B">
        <w:trPr>
          <w:trHeight w:val="1583"/>
          <w:jc w:val="center"/>
        </w:trPr>
        <w:tc>
          <w:tcPr>
            <w:tcW w:w="8856" w:type="dxa"/>
            <w:gridSpan w:val="2"/>
            <w:tcBorders>
              <w:top w:val="nil"/>
              <w:bottom w:val="single" w:sz="4" w:space="0" w:color="auto"/>
            </w:tcBorders>
            <w:shd w:val="clear" w:color="auto" w:fill="auto"/>
          </w:tcPr>
          <w:p w14:paraId="12E6548B" w14:textId="77777777" w:rsidR="00CB4F37" w:rsidRPr="00CB4F37" w:rsidRDefault="00CB4F37" w:rsidP="0014189B">
            <w:pPr>
              <w:spacing w:after="0" w:line="240" w:lineRule="auto"/>
              <w:rPr>
                <w:rFonts w:ascii="Calibri" w:hAnsi="Calibri" w:cs="Calibri"/>
                <w:b/>
                <w:sz w:val="4"/>
                <w:szCs w:val="4"/>
              </w:rPr>
            </w:pPr>
          </w:p>
          <w:p w14:paraId="3BCA4F90" w14:textId="04A3970C" w:rsidR="001429C0" w:rsidRPr="00745403" w:rsidRDefault="001429C0" w:rsidP="0014189B">
            <w:pPr>
              <w:spacing w:after="0" w:line="240" w:lineRule="auto"/>
              <w:rPr>
                <w:rFonts w:ascii="Calibri" w:hAnsi="Calibri" w:cs="Calibri"/>
                <w:b/>
                <w:sz w:val="21"/>
                <w:szCs w:val="21"/>
              </w:rPr>
            </w:pPr>
            <w:r w:rsidRPr="00745403">
              <w:rPr>
                <w:rFonts w:ascii="Calibri" w:hAnsi="Calibri" w:cs="Calibri"/>
                <w:b/>
                <w:sz w:val="21"/>
                <w:szCs w:val="21"/>
              </w:rPr>
              <w:t>An area where I can improve:</w:t>
            </w:r>
          </w:p>
        </w:tc>
      </w:tr>
    </w:tbl>
    <w:p w14:paraId="0882A0CA" w14:textId="77777777" w:rsidR="00D429FC" w:rsidRPr="0018559A" w:rsidRDefault="00D429FC" w:rsidP="00F35A85">
      <w:pPr>
        <w:spacing w:after="0" w:line="240" w:lineRule="auto"/>
        <w:rPr>
          <w:rFonts w:asciiTheme="majorHAnsi" w:hAnsiTheme="majorHAnsi"/>
          <w:bCs/>
          <w:sz w:val="4"/>
          <w:szCs w:val="4"/>
        </w:rPr>
      </w:pPr>
    </w:p>
    <w:p w14:paraId="79E44CCD" w14:textId="5855516B" w:rsidR="00F35A85" w:rsidRDefault="00F35A85" w:rsidP="00F35A85">
      <w:pPr>
        <w:spacing w:after="0" w:line="240" w:lineRule="auto"/>
        <w:rPr>
          <w:rFonts w:asciiTheme="majorHAnsi" w:hAnsiTheme="majorHAnsi"/>
          <w:bCs/>
          <w:sz w:val="18"/>
          <w:szCs w:val="18"/>
        </w:rPr>
      </w:pPr>
      <w:r>
        <w:rPr>
          <w:rFonts w:asciiTheme="majorHAnsi" w:hAnsiTheme="majorHAnsi"/>
          <w:bCs/>
          <w:sz w:val="18"/>
          <w:szCs w:val="18"/>
        </w:rPr>
        <w:t xml:space="preserve">      </w:t>
      </w:r>
      <w:r w:rsidR="0005097D">
        <w:rPr>
          <w:rFonts w:asciiTheme="majorHAnsi" w:hAnsiTheme="majorHAnsi"/>
          <w:bCs/>
          <w:sz w:val="18"/>
          <w:szCs w:val="18"/>
        </w:rPr>
        <w:t xml:space="preserve"> </w:t>
      </w:r>
      <w:r w:rsidR="0005097D" w:rsidRPr="0005097D">
        <w:rPr>
          <w:rFonts w:asciiTheme="majorHAnsi" w:hAnsiTheme="majorHAnsi"/>
          <w:bCs/>
          <w:sz w:val="18"/>
          <w:szCs w:val="18"/>
        </w:rPr>
        <w:t>Adapted from the Central Vancouver Island Multicultural Society’s cultural competence self-assessment checklist (n.d.)</w:t>
      </w:r>
    </w:p>
    <w:p w14:paraId="49B6E12E" w14:textId="77777777" w:rsidR="00A33FA6" w:rsidRPr="0015500C" w:rsidRDefault="00A33FA6" w:rsidP="00E66D07">
      <w:pPr>
        <w:spacing w:after="0" w:line="240" w:lineRule="auto"/>
        <w:rPr>
          <w:rFonts w:asciiTheme="majorHAnsi" w:hAnsiTheme="majorHAnsi"/>
          <w:bCs/>
        </w:rPr>
      </w:pPr>
    </w:p>
    <w:sectPr w:rsidR="00A33FA6" w:rsidRPr="0015500C" w:rsidSect="009960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D779" w14:textId="77777777" w:rsidR="00492A72" w:rsidRDefault="00492A72" w:rsidP="003203A2">
      <w:pPr>
        <w:spacing w:after="0" w:line="240" w:lineRule="auto"/>
      </w:pPr>
      <w:r>
        <w:separator/>
      </w:r>
    </w:p>
  </w:endnote>
  <w:endnote w:type="continuationSeparator" w:id="0">
    <w:p w14:paraId="61E897C0" w14:textId="77777777" w:rsidR="00492A72" w:rsidRDefault="00492A72" w:rsidP="0032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0E0F" w14:textId="77777777" w:rsidR="001B167B" w:rsidRDefault="001B1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D691" w14:textId="55FA5AAA" w:rsidR="006A256A" w:rsidRPr="00537CCB" w:rsidRDefault="001B167B" w:rsidP="00F720D2">
    <w:pPr>
      <w:spacing w:after="0" w:line="240" w:lineRule="auto"/>
      <w:rPr>
        <w:rFonts w:ascii="Calibri" w:hAnsi="Calibri" w:cs="Calibri"/>
        <w:color w:val="262626" w:themeColor="text1" w:themeTint="D9"/>
        <w:sz w:val="20"/>
        <w:szCs w:val="20"/>
      </w:rPr>
    </w:pPr>
    <w:r>
      <w:rPr>
        <w:rFonts w:ascii="Calibri" w:hAnsi="Calibri" w:cs="Calibri"/>
        <w:color w:val="262626" w:themeColor="text1" w:themeTint="D9"/>
        <w:sz w:val="20"/>
        <w:szCs w:val="20"/>
      </w:rPr>
      <w:t>Snyder, S. &amp; Staehr Fenner, D</w:t>
    </w:r>
    <w:r w:rsidRPr="00537CCB">
      <w:rPr>
        <w:rFonts w:ascii="Calibri" w:hAnsi="Calibri" w:cs="Calibri"/>
        <w:color w:val="262626" w:themeColor="text1" w:themeTint="D9"/>
        <w:sz w:val="20"/>
        <w:szCs w:val="20"/>
      </w:rPr>
      <w:t xml:space="preserve">. (2021). </w:t>
    </w:r>
    <w:r w:rsidRPr="00537CCB">
      <w:rPr>
        <w:rFonts w:ascii="Calibri" w:hAnsi="Calibri" w:cs="Calibri"/>
        <w:i/>
        <w:iCs/>
        <w:color w:val="262626" w:themeColor="text1" w:themeTint="D9"/>
        <w:sz w:val="20"/>
        <w:szCs w:val="20"/>
      </w:rPr>
      <w:t xml:space="preserve">Culturally responsive teaching for multilingual learners: </w:t>
    </w:r>
    <w:r>
      <w:rPr>
        <w:rFonts w:ascii="Calibri" w:hAnsi="Calibri" w:cs="Calibri"/>
        <w:i/>
        <w:iCs/>
        <w:color w:val="262626" w:themeColor="text1" w:themeTint="D9"/>
        <w:sz w:val="20"/>
        <w:szCs w:val="20"/>
      </w:rPr>
      <w:t>T</w:t>
    </w:r>
    <w:r w:rsidRPr="00537CCB">
      <w:rPr>
        <w:rFonts w:ascii="Calibri" w:hAnsi="Calibri" w:cs="Calibri"/>
        <w:i/>
        <w:iCs/>
        <w:color w:val="262626" w:themeColor="text1" w:themeTint="D9"/>
        <w:sz w:val="20"/>
        <w:szCs w:val="20"/>
      </w:rPr>
      <w:t xml:space="preserve">ools for equity. </w:t>
    </w:r>
    <w:r w:rsidRPr="00537CCB">
      <w:rPr>
        <w:rFonts w:ascii="Calibri" w:hAnsi="Calibri" w:cs="Calibri"/>
        <w:color w:val="262626" w:themeColor="text1" w:themeTint="D9"/>
        <w:sz w:val="20"/>
        <w:szCs w:val="20"/>
      </w:rPr>
      <w:t>Corwin.</w:t>
    </w:r>
    <w:r w:rsidR="00F720D2" w:rsidRPr="00537CCB">
      <w:rPr>
        <w:rFonts w:ascii="Calibri" w:hAnsi="Calibri" w:cs="Calibri"/>
        <w:color w:val="262626" w:themeColor="text1" w:themeTint="D9"/>
        <w:sz w:val="20"/>
        <w:szCs w:val="20"/>
      </w:rPr>
      <w:br/>
    </w:r>
    <w:r w:rsidR="00F720D2" w:rsidRPr="00875F34">
      <w:rPr>
        <w:rFonts w:ascii="Calibri" w:hAnsi="Calibri" w:cs="Calibri"/>
        <w:color w:val="262626" w:themeColor="text1" w:themeTint="D9"/>
        <w:sz w:val="8"/>
        <w:szCs w:val="8"/>
      </w:rPr>
      <w:br/>
    </w:r>
    <w:r w:rsidR="00AD328C">
      <w:rPr>
        <w:rFonts w:ascii="Calibri" w:hAnsi="Calibri" w:cs="Calibri"/>
        <w:color w:val="262626" w:themeColor="text1" w:themeTint="D9"/>
        <w:sz w:val="20"/>
        <w:szCs w:val="20"/>
        <w:lang w:eastAsia="ja-JP"/>
      </w:rPr>
      <w:t>www.SupportEd.com</w:t>
    </w:r>
    <w:r w:rsidR="00F720D2" w:rsidRPr="00537CCB">
      <w:rPr>
        <w:rFonts w:ascii="Calibri" w:hAnsi="Calibri" w:cs="Calibri"/>
        <w:color w:val="262626" w:themeColor="text1" w:themeTint="D9"/>
        <w:sz w:val="20"/>
        <w:szCs w:val="20"/>
      </w:rPr>
      <w:t xml:space="preserve"> | ©</w:t>
    </w:r>
    <w:r w:rsidR="00F720D2" w:rsidRPr="00537CCB">
      <w:rPr>
        <w:rFonts w:ascii="Calibri" w:hAnsi="Calibri" w:cs="Calibri"/>
        <w:color w:val="262626" w:themeColor="text1" w:themeTint="D9"/>
        <w:sz w:val="20"/>
        <w:szCs w:val="20"/>
        <w:lang w:eastAsia="ja-JP"/>
      </w:rPr>
      <w:t xml:space="preserve"> 20</w:t>
    </w:r>
    <w:r w:rsidR="00D53EFE">
      <w:rPr>
        <w:rFonts w:ascii="Calibri" w:hAnsi="Calibri" w:cs="Calibri"/>
        <w:color w:val="262626" w:themeColor="text1" w:themeTint="D9"/>
        <w:sz w:val="20"/>
        <w:szCs w:val="20"/>
        <w:lang w:eastAsia="ja-JP"/>
      </w:rPr>
      <w:t>23</w:t>
    </w:r>
    <w:r w:rsidR="00F720D2" w:rsidRPr="00537CCB">
      <w:rPr>
        <w:rFonts w:ascii="Calibri" w:hAnsi="Calibri" w:cs="Calibri"/>
        <w:color w:val="262626" w:themeColor="text1" w:themeTint="D9"/>
        <w:sz w:val="20"/>
        <w:szCs w:val="20"/>
        <w:lang w:eastAsia="ja-JP"/>
      </w:rPr>
      <w:t xml:space="preserve"> SupportEd.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93A0" w14:textId="77777777" w:rsidR="001B167B" w:rsidRDefault="001B1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21C6" w14:textId="77777777" w:rsidR="00492A72" w:rsidRDefault="00492A72" w:rsidP="003203A2">
      <w:pPr>
        <w:spacing w:after="0" w:line="240" w:lineRule="auto"/>
      </w:pPr>
      <w:r>
        <w:separator/>
      </w:r>
    </w:p>
  </w:footnote>
  <w:footnote w:type="continuationSeparator" w:id="0">
    <w:p w14:paraId="51178C02" w14:textId="77777777" w:rsidR="00492A72" w:rsidRDefault="00492A72" w:rsidP="0032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309E" w14:textId="77777777" w:rsidR="001B167B" w:rsidRDefault="001B1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8F33" w14:textId="170095CD" w:rsidR="00B41D70" w:rsidRPr="006B2360" w:rsidRDefault="006B2360" w:rsidP="006B2360">
    <w:pPr>
      <w:pStyle w:val="Header"/>
      <w:rPr>
        <w:rFonts w:ascii="Calibri" w:hAnsi="Calibri" w:cs="Calibri"/>
      </w:rPr>
    </w:pPr>
    <w:r w:rsidRPr="006B2360">
      <w:rPr>
        <w:rFonts w:ascii="Calibri" w:hAnsi="Calibri" w:cs="Calibri"/>
        <w:noProof/>
        <w:lang w:eastAsia="zh-CN"/>
      </w:rPr>
      <w:drawing>
        <wp:anchor distT="0" distB="0" distL="114300" distR="114300" simplePos="0" relativeHeight="251659264" behindDoc="0" locked="0" layoutInCell="1" allowOverlap="1" wp14:anchorId="4C6B0644" wp14:editId="052251FD">
          <wp:simplePos x="0" y="0"/>
          <wp:positionH relativeFrom="column">
            <wp:posOffset>5486400</wp:posOffset>
          </wp:positionH>
          <wp:positionV relativeFrom="paragraph">
            <wp:posOffset>-226695</wp:posOffset>
          </wp:positionV>
          <wp:extent cx="800100" cy="662940"/>
          <wp:effectExtent l="0" t="0" r="0" b="0"/>
          <wp:wrapTight wrapText="bothSides">
            <wp:wrapPolygon edited="0">
              <wp:start x="0" y="0"/>
              <wp:lineTo x="0" y="21103"/>
              <wp:lineTo x="21257" y="21103"/>
              <wp:lineTo x="2125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7112"/>
                  <a:stretch/>
                </pic:blipFill>
                <pic:spPr bwMode="auto">
                  <a:xfrm>
                    <a:off x="0" y="0"/>
                    <a:ext cx="800100" cy="6629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029E">
      <w:rPr>
        <w:rFonts w:ascii="Calibri" w:hAnsi="Calibri" w:cs="Calibri"/>
        <w:noProof/>
        <w:lang w:eastAsia="zh-CN"/>
      </w:rPr>
      <w:t>Cultural Awareness, Knowledge, and Skills Self-Assessment</w:t>
    </w:r>
    <w:r w:rsidR="00E24EF8">
      <w:rPr>
        <w:rFonts w:ascii="Calibri" w:hAnsi="Calibri" w:cs="Calibri"/>
        <w:noProof/>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9F7" w14:textId="77777777" w:rsidR="001B167B" w:rsidRDefault="001B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CDF"/>
    <w:multiLevelType w:val="hybridMultilevel"/>
    <w:tmpl w:val="DE6EB44E"/>
    <w:lvl w:ilvl="0" w:tplc="75BE900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15:restartNumberingAfterBreak="0">
    <w:nsid w:val="0D0528CA"/>
    <w:multiLevelType w:val="hybridMultilevel"/>
    <w:tmpl w:val="FE78F6BC"/>
    <w:lvl w:ilvl="0" w:tplc="1FF0879E">
      <w:start w:val="1"/>
      <w:numFmt w:val="decimal"/>
      <w:lvlText w:val="%1."/>
      <w:lvlJc w:val="left"/>
      <w:pPr>
        <w:tabs>
          <w:tab w:val="num" w:pos="720"/>
        </w:tabs>
        <w:ind w:left="720" w:hanging="360"/>
      </w:pPr>
    </w:lvl>
    <w:lvl w:ilvl="1" w:tplc="1FB85390" w:tentative="1">
      <w:start w:val="1"/>
      <w:numFmt w:val="decimal"/>
      <w:lvlText w:val="%2."/>
      <w:lvlJc w:val="left"/>
      <w:pPr>
        <w:tabs>
          <w:tab w:val="num" w:pos="1440"/>
        </w:tabs>
        <w:ind w:left="1440" w:hanging="360"/>
      </w:pPr>
    </w:lvl>
    <w:lvl w:ilvl="2" w:tplc="464894F8" w:tentative="1">
      <w:start w:val="1"/>
      <w:numFmt w:val="decimal"/>
      <w:lvlText w:val="%3."/>
      <w:lvlJc w:val="left"/>
      <w:pPr>
        <w:tabs>
          <w:tab w:val="num" w:pos="2160"/>
        </w:tabs>
        <w:ind w:left="2160" w:hanging="360"/>
      </w:pPr>
    </w:lvl>
    <w:lvl w:ilvl="3" w:tplc="67B27700" w:tentative="1">
      <w:start w:val="1"/>
      <w:numFmt w:val="decimal"/>
      <w:lvlText w:val="%4."/>
      <w:lvlJc w:val="left"/>
      <w:pPr>
        <w:tabs>
          <w:tab w:val="num" w:pos="2880"/>
        </w:tabs>
        <w:ind w:left="2880" w:hanging="360"/>
      </w:pPr>
    </w:lvl>
    <w:lvl w:ilvl="4" w:tplc="E1262E26" w:tentative="1">
      <w:start w:val="1"/>
      <w:numFmt w:val="decimal"/>
      <w:lvlText w:val="%5."/>
      <w:lvlJc w:val="left"/>
      <w:pPr>
        <w:tabs>
          <w:tab w:val="num" w:pos="3600"/>
        </w:tabs>
        <w:ind w:left="3600" w:hanging="360"/>
      </w:pPr>
    </w:lvl>
    <w:lvl w:ilvl="5" w:tplc="BE8EFC0A" w:tentative="1">
      <w:start w:val="1"/>
      <w:numFmt w:val="decimal"/>
      <w:lvlText w:val="%6."/>
      <w:lvlJc w:val="left"/>
      <w:pPr>
        <w:tabs>
          <w:tab w:val="num" w:pos="4320"/>
        </w:tabs>
        <w:ind w:left="4320" w:hanging="360"/>
      </w:pPr>
    </w:lvl>
    <w:lvl w:ilvl="6" w:tplc="C5C22AE6" w:tentative="1">
      <w:start w:val="1"/>
      <w:numFmt w:val="decimal"/>
      <w:lvlText w:val="%7."/>
      <w:lvlJc w:val="left"/>
      <w:pPr>
        <w:tabs>
          <w:tab w:val="num" w:pos="5040"/>
        </w:tabs>
        <w:ind w:left="5040" w:hanging="360"/>
      </w:pPr>
    </w:lvl>
    <w:lvl w:ilvl="7" w:tplc="2482EEA6" w:tentative="1">
      <w:start w:val="1"/>
      <w:numFmt w:val="decimal"/>
      <w:lvlText w:val="%8."/>
      <w:lvlJc w:val="left"/>
      <w:pPr>
        <w:tabs>
          <w:tab w:val="num" w:pos="5760"/>
        </w:tabs>
        <w:ind w:left="5760" w:hanging="360"/>
      </w:pPr>
    </w:lvl>
    <w:lvl w:ilvl="8" w:tplc="D548A8EC" w:tentative="1">
      <w:start w:val="1"/>
      <w:numFmt w:val="decimal"/>
      <w:lvlText w:val="%9."/>
      <w:lvlJc w:val="left"/>
      <w:pPr>
        <w:tabs>
          <w:tab w:val="num" w:pos="6480"/>
        </w:tabs>
        <w:ind w:left="6480" w:hanging="360"/>
      </w:pPr>
    </w:lvl>
  </w:abstractNum>
  <w:abstractNum w:abstractNumId="2" w15:restartNumberingAfterBreak="0">
    <w:nsid w:val="18424490"/>
    <w:multiLevelType w:val="hybridMultilevel"/>
    <w:tmpl w:val="5700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FB5"/>
    <w:multiLevelType w:val="hybridMultilevel"/>
    <w:tmpl w:val="25905B02"/>
    <w:lvl w:ilvl="0" w:tplc="E9609B70">
      <w:start w:val="2"/>
      <w:numFmt w:val="decimal"/>
      <w:lvlText w:val="%1."/>
      <w:lvlJc w:val="left"/>
      <w:pPr>
        <w:tabs>
          <w:tab w:val="num" w:pos="720"/>
        </w:tabs>
        <w:ind w:left="720" w:hanging="360"/>
      </w:pPr>
    </w:lvl>
    <w:lvl w:ilvl="1" w:tplc="A49EB702">
      <w:start w:val="1"/>
      <w:numFmt w:val="decimal"/>
      <w:lvlText w:val="%2."/>
      <w:lvlJc w:val="left"/>
      <w:pPr>
        <w:tabs>
          <w:tab w:val="num" w:pos="1440"/>
        </w:tabs>
        <w:ind w:left="1440" w:hanging="360"/>
      </w:pPr>
    </w:lvl>
    <w:lvl w:ilvl="2" w:tplc="5B962078" w:tentative="1">
      <w:start w:val="1"/>
      <w:numFmt w:val="decimal"/>
      <w:lvlText w:val="%3."/>
      <w:lvlJc w:val="left"/>
      <w:pPr>
        <w:tabs>
          <w:tab w:val="num" w:pos="2160"/>
        </w:tabs>
        <w:ind w:left="2160" w:hanging="360"/>
      </w:pPr>
    </w:lvl>
    <w:lvl w:ilvl="3" w:tplc="E5EE59BA" w:tentative="1">
      <w:start w:val="1"/>
      <w:numFmt w:val="decimal"/>
      <w:lvlText w:val="%4."/>
      <w:lvlJc w:val="left"/>
      <w:pPr>
        <w:tabs>
          <w:tab w:val="num" w:pos="2880"/>
        </w:tabs>
        <w:ind w:left="2880" w:hanging="360"/>
      </w:pPr>
    </w:lvl>
    <w:lvl w:ilvl="4" w:tplc="B09A7EC8" w:tentative="1">
      <w:start w:val="1"/>
      <w:numFmt w:val="decimal"/>
      <w:lvlText w:val="%5."/>
      <w:lvlJc w:val="left"/>
      <w:pPr>
        <w:tabs>
          <w:tab w:val="num" w:pos="3600"/>
        </w:tabs>
        <w:ind w:left="3600" w:hanging="360"/>
      </w:pPr>
    </w:lvl>
    <w:lvl w:ilvl="5" w:tplc="291ED3C6" w:tentative="1">
      <w:start w:val="1"/>
      <w:numFmt w:val="decimal"/>
      <w:lvlText w:val="%6."/>
      <w:lvlJc w:val="left"/>
      <w:pPr>
        <w:tabs>
          <w:tab w:val="num" w:pos="4320"/>
        </w:tabs>
        <w:ind w:left="4320" w:hanging="360"/>
      </w:pPr>
    </w:lvl>
    <w:lvl w:ilvl="6" w:tplc="F7B0D84C" w:tentative="1">
      <w:start w:val="1"/>
      <w:numFmt w:val="decimal"/>
      <w:lvlText w:val="%7."/>
      <w:lvlJc w:val="left"/>
      <w:pPr>
        <w:tabs>
          <w:tab w:val="num" w:pos="5040"/>
        </w:tabs>
        <w:ind w:left="5040" w:hanging="360"/>
      </w:pPr>
    </w:lvl>
    <w:lvl w:ilvl="7" w:tplc="63FC28B4" w:tentative="1">
      <w:start w:val="1"/>
      <w:numFmt w:val="decimal"/>
      <w:lvlText w:val="%8."/>
      <w:lvlJc w:val="left"/>
      <w:pPr>
        <w:tabs>
          <w:tab w:val="num" w:pos="5760"/>
        </w:tabs>
        <w:ind w:left="5760" w:hanging="360"/>
      </w:pPr>
    </w:lvl>
    <w:lvl w:ilvl="8" w:tplc="FC2E1DD0" w:tentative="1">
      <w:start w:val="1"/>
      <w:numFmt w:val="decimal"/>
      <w:lvlText w:val="%9."/>
      <w:lvlJc w:val="left"/>
      <w:pPr>
        <w:tabs>
          <w:tab w:val="num" w:pos="6480"/>
        </w:tabs>
        <w:ind w:left="6480" w:hanging="360"/>
      </w:pPr>
    </w:lvl>
  </w:abstractNum>
  <w:abstractNum w:abstractNumId="4" w15:restartNumberingAfterBreak="0">
    <w:nsid w:val="29782A88"/>
    <w:multiLevelType w:val="hybridMultilevel"/>
    <w:tmpl w:val="CFF8D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0B02"/>
    <w:multiLevelType w:val="hybridMultilevel"/>
    <w:tmpl w:val="1686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C2533"/>
    <w:multiLevelType w:val="hybridMultilevel"/>
    <w:tmpl w:val="BC84C5DA"/>
    <w:lvl w:ilvl="0" w:tplc="F1EC89F0">
      <w:start w:val="2"/>
      <w:numFmt w:val="decimal"/>
      <w:lvlText w:val="%1."/>
      <w:lvlJc w:val="left"/>
      <w:pPr>
        <w:tabs>
          <w:tab w:val="num" w:pos="720"/>
        </w:tabs>
        <w:ind w:left="720" w:hanging="360"/>
      </w:pPr>
    </w:lvl>
    <w:lvl w:ilvl="1" w:tplc="2CE6F4CE">
      <w:start w:val="1"/>
      <w:numFmt w:val="decimal"/>
      <w:lvlText w:val="%2."/>
      <w:lvlJc w:val="left"/>
      <w:pPr>
        <w:tabs>
          <w:tab w:val="num" w:pos="1440"/>
        </w:tabs>
        <w:ind w:left="1440" w:hanging="360"/>
      </w:pPr>
    </w:lvl>
    <w:lvl w:ilvl="2" w:tplc="2C6EC45E" w:tentative="1">
      <w:start w:val="1"/>
      <w:numFmt w:val="decimal"/>
      <w:lvlText w:val="%3."/>
      <w:lvlJc w:val="left"/>
      <w:pPr>
        <w:tabs>
          <w:tab w:val="num" w:pos="2160"/>
        </w:tabs>
        <w:ind w:left="2160" w:hanging="360"/>
      </w:pPr>
    </w:lvl>
    <w:lvl w:ilvl="3" w:tplc="F13655DA" w:tentative="1">
      <w:start w:val="1"/>
      <w:numFmt w:val="decimal"/>
      <w:lvlText w:val="%4."/>
      <w:lvlJc w:val="left"/>
      <w:pPr>
        <w:tabs>
          <w:tab w:val="num" w:pos="2880"/>
        </w:tabs>
        <w:ind w:left="2880" w:hanging="360"/>
      </w:pPr>
    </w:lvl>
    <w:lvl w:ilvl="4" w:tplc="EC9CB298" w:tentative="1">
      <w:start w:val="1"/>
      <w:numFmt w:val="decimal"/>
      <w:lvlText w:val="%5."/>
      <w:lvlJc w:val="left"/>
      <w:pPr>
        <w:tabs>
          <w:tab w:val="num" w:pos="3600"/>
        </w:tabs>
        <w:ind w:left="3600" w:hanging="360"/>
      </w:pPr>
    </w:lvl>
    <w:lvl w:ilvl="5" w:tplc="F1784402" w:tentative="1">
      <w:start w:val="1"/>
      <w:numFmt w:val="decimal"/>
      <w:lvlText w:val="%6."/>
      <w:lvlJc w:val="left"/>
      <w:pPr>
        <w:tabs>
          <w:tab w:val="num" w:pos="4320"/>
        </w:tabs>
        <w:ind w:left="4320" w:hanging="360"/>
      </w:pPr>
    </w:lvl>
    <w:lvl w:ilvl="6" w:tplc="924CE0D2" w:tentative="1">
      <w:start w:val="1"/>
      <w:numFmt w:val="decimal"/>
      <w:lvlText w:val="%7."/>
      <w:lvlJc w:val="left"/>
      <w:pPr>
        <w:tabs>
          <w:tab w:val="num" w:pos="5040"/>
        </w:tabs>
        <w:ind w:left="5040" w:hanging="360"/>
      </w:pPr>
    </w:lvl>
    <w:lvl w:ilvl="7" w:tplc="9752A1A2" w:tentative="1">
      <w:start w:val="1"/>
      <w:numFmt w:val="decimal"/>
      <w:lvlText w:val="%8."/>
      <w:lvlJc w:val="left"/>
      <w:pPr>
        <w:tabs>
          <w:tab w:val="num" w:pos="5760"/>
        </w:tabs>
        <w:ind w:left="5760" w:hanging="360"/>
      </w:pPr>
    </w:lvl>
    <w:lvl w:ilvl="8" w:tplc="33A01196" w:tentative="1">
      <w:start w:val="1"/>
      <w:numFmt w:val="decimal"/>
      <w:lvlText w:val="%9."/>
      <w:lvlJc w:val="left"/>
      <w:pPr>
        <w:tabs>
          <w:tab w:val="num" w:pos="6480"/>
        </w:tabs>
        <w:ind w:left="6480" w:hanging="360"/>
      </w:pPr>
    </w:lvl>
  </w:abstractNum>
  <w:abstractNum w:abstractNumId="7" w15:restartNumberingAfterBreak="0">
    <w:nsid w:val="3C9E2B1E"/>
    <w:multiLevelType w:val="hybridMultilevel"/>
    <w:tmpl w:val="D3E8245A"/>
    <w:lvl w:ilvl="0" w:tplc="0E2C0470">
      <w:start w:val="1"/>
      <w:numFmt w:val="decimal"/>
      <w:lvlText w:val="%1."/>
      <w:lvlJc w:val="left"/>
      <w:pPr>
        <w:tabs>
          <w:tab w:val="num" w:pos="720"/>
        </w:tabs>
        <w:ind w:left="720" w:hanging="360"/>
      </w:pPr>
    </w:lvl>
    <w:lvl w:ilvl="1" w:tplc="B17213C6">
      <w:start w:val="1"/>
      <w:numFmt w:val="decimal"/>
      <w:lvlText w:val="%2."/>
      <w:lvlJc w:val="left"/>
      <w:pPr>
        <w:tabs>
          <w:tab w:val="num" w:pos="1440"/>
        </w:tabs>
        <w:ind w:left="1440" w:hanging="360"/>
      </w:pPr>
    </w:lvl>
    <w:lvl w:ilvl="2" w:tplc="013CD6BA" w:tentative="1">
      <w:start w:val="1"/>
      <w:numFmt w:val="decimal"/>
      <w:lvlText w:val="%3."/>
      <w:lvlJc w:val="left"/>
      <w:pPr>
        <w:tabs>
          <w:tab w:val="num" w:pos="2160"/>
        </w:tabs>
        <w:ind w:left="2160" w:hanging="360"/>
      </w:pPr>
    </w:lvl>
    <w:lvl w:ilvl="3" w:tplc="1EFCFA4C" w:tentative="1">
      <w:start w:val="1"/>
      <w:numFmt w:val="decimal"/>
      <w:lvlText w:val="%4."/>
      <w:lvlJc w:val="left"/>
      <w:pPr>
        <w:tabs>
          <w:tab w:val="num" w:pos="2880"/>
        </w:tabs>
        <w:ind w:left="2880" w:hanging="360"/>
      </w:pPr>
    </w:lvl>
    <w:lvl w:ilvl="4" w:tplc="025E3490" w:tentative="1">
      <w:start w:val="1"/>
      <w:numFmt w:val="decimal"/>
      <w:lvlText w:val="%5."/>
      <w:lvlJc w:val="left"/>
      <w:pPr>
        <w:tabs>
          <w:tab w:val="num" w:pos="3600"/>
        </w:tabs>
        <w:ind w:left="3600" w:hanging="360"/>
      </w:pPr>
    </w:lvl>
    <w:lvl w:ilvl="5" w:tplc="EFCCE374" w:tentative="1">
      <w:start w:val="1"/>
      <w:numFmt w:val="decimal"/>
      <w:lvlText w:val="%6."/>
      <w:lvlJc w:val="left"/>
      <w:pPr>
        <w:tabs>
          <w:tab w:val="num" w:pos="4320"/>
        </w:tabs>
        <w:ind w:left="4320" w:hanging="360"/>
      </w:pPr>
    </w:lvl>
    <w:lvl w:ilvl="6" w:tplc="7330604E" w:tentative="1">
      <w:start w:val="1"/>
      <w:numFmt w:val="decimal"/>
      <w:lvlText w:val="%7."/>
      <w:lvlJc w:val="left"/>
      <w:pPr>
        <w:tabs>
          <w:tab w:val="num" w:pos="5040"/>
        </w:tabs>
        <w:ind w:left="5040" w:hanging="360"/>
      </w:pPr>
    </w:lvl>
    <w:lvl w:ilvl="7" w:tplc="19B6D636" w:tentative="1">
      <w:start w:val="1"/>
      <w:numFmt w:val="decimal"/>
      <w:lvlText w:val="%8."/>
      <w:lvlJc w:val="left"/>
      <w:pPr>
        <w:tabs>
          <w:tab w:val="num" w:pos="5760"/>
        </w:tabs>
        <w:ind w:left="5760" w:hanging="360"/>
      </w:pPr>
    </w:lvl>
    <w:lvl w:ilvl="8" w:tplc="5C663A6C" w:tentative="1">
      <w:start w:val="1"/>
      <w:numFmt w:val="decimal"/>
      <w:lvlText w:val="%9."/>
      <w:lvlJc w:val="left"/>
      <w:pPr>
        <w:tabs>
          <w:tab w:val="num" w:pos="6480"/>
        </w:tabs>
        <w:ind w:left="6480" w:hanging="360"/>
      </w:pPr>
    </w:lvl>
  </w:abstractNum>
  <w:abstractNum w:abstractNumId="8" w15:restartNumberingAfterBreak="0">
    <w:nsid w:val="42E87FAC"/>
    <w:multiLevelType w:val="hybridMultilevel"/>
    <w:tmpl w:val="93A6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F74EE"/>
    <w:multiLevelType w:val="hybridMultilevel"/>
    <w:tmpl w:val="3898683C"/>
    <w:lvl w:ilvl="0" w:tplc="40BA9D00">
      <w:start w:val="1"/>
      <w:numFmt w:val="bullet"/>
      <w:lvlText w:val="•"/>
      <w:lvlJc w:val="left"/>
      <w:pPr>
        <w:tabs>
          <w:tab w:val="num" w:pos="720"/>
        </w:tabs>
        <w:ind w:left="720" w:hanging="360"/>
      </w:pPr>
      <w:rPr>
        <w:rFonts w:ascii="Arial" w:hAnsi="Arial" w:hint="default"/>
      </w:rPr>
    </w:lvl>
    <w:lvl w:ilvl="1" w:tplc="949A3C3E" w:tentative="1">
      <w:start w:val="1"/>
      <w:numFmt w:val="bullet"/>
      <w:lvlText w:val="•"/>
      <w:lvlJc w:val="left"/>
      <w:pPr>
        <w:tabs>
          <w:tab w:val="num" w:pos="1440"/>
        </w:tabs>
        <w:ind w:left="1440" w:hanging="360"/>
      </w:pPr>
      <w:rPr>
        <w:rFonts w:ascii="Arial" w:hAnsi="Arial" w:hint="default"/>
      </w:rPr>
    </w:lvl>
    <w:lvl w:ilvl="2" w:tplc="A54CC8AE" w:tentative="1">
      <w:start w:val="1"/>
      <w:numFmt w:val="bullet"/>
      <w:lvlText w:val="•"/>
      <w:lvlJc w:val="left"/>
      <w:pPr>
        <w:tabs>
          <w:tab w:val="num" w:pos="2160"/>
        </w:tabs>
        <w:ind w:left="2160" w:hanging="360"/>
      </w:pPr>
      <w:rPr>
        <w:rFonts w:ascii="Arial" w:hAnsi="Arial" w:hint="default"/>
      </w:rPr>
    </w:lvl>
    <w:lvl w:ilvl="3" w:tplc="2E746C5C" w:tentative="1">
      <w:start w:val="1"/>
      <w:numFmt w:val="bullet"/>
      <w:lvlText w:val="•"/>
      <w:lvlJc w:val="left"/>
      <w:pPr>
        <w:tabs>
          <w:tab w:val="num" w:pos="2880"/>
        </w:tabs>
        <w:ind w:left="2880" w:hanging="360"/>
      </w:pPr>
      <w:rPr>
        <w:rFonts w:ascii="Arial" w:hAnsi="Arial" w:hint="default"/>
      </w:rPr>
    </w:lvl>
    <w:lvl w:ilvl="4" w:tplc="6EFE9BBC" w:tentative="1">
      <w:start w:val="1"/>
      <w:numFmt w:val="bullet"/>
      <w:lvlText w:val="•"/>
      <w:lvlJc w:val="left"/>
      <w:pPr>
        <w:tabs>
          <w:tab w:val="num" w:pos="3600"/>
        </w:tabs>
        <w:ind w:left="3600" w:hanging="360"/>
      </w:pPr>
      <w:rPr>
        <w:rFonts w:ascii="Arial" w:hAnsi="Arial" w:hint="default"/>
      </w:rPr>
    </w:lvl>
    <w:lvl w:ilvl="5" w:tplc="E9D2A75E" w:tentative="1">
      <w:start w:val="1"/>
      <w:numFmt w:val="bullet"/>
      <w:lvlText w:val="•"/>
      <w:lvlJc w:val="left"/>
      <w:pPr>
        <w:tabs>
          <w:tab w:val="num" w:pos="4320"/>
        </w:tabs>
        <w:ind w:left="4320" w:hanging="360"/>
      </w:pPr>
      <w:rPr>
        <w:rFonts w:ascii="Arial" w:hAnsi="Arial" w:hint="default"/>
      </w:rPr>
    </w:lvl>
    <w:lvl w:ilvl="6" w:tplc="674A2104" w:tentative="1">
      <w:start w:val="1"/>
      <w:numFmt w:val="bullet"/>
      <w:lvlText w:val="•"/>
      <w:lvlJc w:val="left"/>
      <w:pPr>
        <w:tabs>
          <w:tab w:val="num" w:pos="5040"/>
        </w:tabs>
        <w:ind w:left="5040" w:hanging="360"/>
      </w:pPr>
      <w:rPr>
        <w:rFonts w:ascii="Arial" w:hAnsi="Arial" w:hint="default"/>
      </w:rPr>
    </w:lvl>
    <w:lvl w:ilvl="7" w:tplc="DFD44C9C" w:tentative="1">
      <w:start w:val="1"/>
      <w:numFmt w:val="bullet"/>
      <w:lvlText w:val="•"/>
      <w:lvlJc w:val="left"/>
      <w:pPr>
        <w:tabs>
          <w:tab w:val="num" w:pos="5760"/>
        </w:tabs>
        <w:ind w:left="5760" w:hanging="360"/>
      </w:pPr>
      <w:rPr>
        <w:rFonts w:ascii="Arial" w:hAnsi="Arial" w:hint="default"/>
      </w:rPr>
    </w:lvl>
    <w:lvl w:ilvl="8" w:tplc="849A69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077CD3"/>
    <w:multiLevelType w:val="hybridMultilevel"/>
    <w:tmpl w:val="11DA1DF4"/>
    <w:lvl w:ilvl="0" w:tplc="6B2AC806">
      <w:start w:val="1"/>
      <w:numFmt w:val="decimal"/>
      <w:lvlText w:val="%1."/>
      <w:lvlJc w:val="left"/>
      <w:pPr>
        <w:tabs>
          <w:tab w:val="num" w:pos="720"/>
        </w:tabs>
        <w:ind w:left="720" w:hanging="360"/>
      </w:pPr>
    </w:lvl>
    <w:lvl w:ilvl="1" w:tplc="0A4446B0" w:tentative="1">
      <w:start w:val="1"/>
      <w:numFmt w:val="decimal"/>
      <w:lvlText w:val="%2."/>
      <w:lvlJc w:val="left"/>
      <w:pPr>
        <w:tabs>
          <w:tab w:val="num" w:pos="1440"/>
        </w:tabs>
        <w:ind w:left="1440" w:hanging="360"/>
      </w:pPr>
    </w:lvl>
    <w:lvl w:ilvl="2" w:tplc="212AD2A4" w:tentative="1">
      <w:start w:val="1"/>
      <w:numFmt w:val="decimal"/>
      <w:lvlText w:val="%3."/>
      <w:lvlJc w:val="left"/>
      <w:pPr>
        <w:tabs>
          <w:tab w:val="num" w:pos="2160"/>
        </w:tabs>
        <w:ind w:left="2160" w:hanging="360"/>
      </w:pPr>
    </w:lvl>
    <w:lvl w:ilvl="3" w:tplc="8CFC3CF2" w:tentative="1">
      <w:start w:val="1"/>
      <w:numFmt w:val="decimal"/>
      <w:lvlText w:val="%4."/>
      <w:lvlJc w:val="left"/>
      <w:pPr>
        <w:tabs>
          <w:tab w:val="num" w:pos="2880"/>
        </w:tabs>
        <w:ind w:left="2880" w:hanging="360"/>
      </w:pPr>
    </w:lvl>
    <w:lvl w:ilvl="4" w:tplc="89E483F8" w:tentative="1">
      <w:start w:val="1"/>
      <w:numFmt w:val="decimal"/>
      <w:lvlText w:val="%5."/>
      <w:lvlJc w:val="left"/>
      <w:pPr>
        <w:tabs>
          <w:tab w:val="num" w:pos="3600"/>
        </w:tabs>
        <w:ind w:left="3600" w:hanging="360"/>
      </w:pPr>
    </w:lvl>
    <w:lvl w:ilvl="5" w:tplc="3E281786" w:tentative="1">
      <w:start w:val="1"/>
      <w:numFmt w:val="decimal"/>
      <w:lvlText w:val="%6."/>
      <w:lvlJc w:val="left"/>
      <w:pPr>
        <w:tabs>
          <w:tab w:val="num" w:pos="4320"/>
        </w:tabs>
        <w:ind w:left="4320" w:hanging="360"/>
      </w:pPr>
    </w:lvl>
    <w:lvl w:ilvl="6" w:tplc="ED5465A8" w:tentative="1">
      <w:start w:val="1"/>
      <w:numFmt w:val="decimal"/>
      <w:lvlText w:val="%7."/>
      <w:lvlJc w:val="left"/>
      <w:pPr>
        <w:tabs>
          <w:tab w:val="num" w:pos="5040"/>
        </w:tabs>
        <w:ind w:left="5040" w:hanging="360"/>
      </w:pPr>
    </w:lvl>
    <w:lvl w:ilvl="7" w:tplc="3612D44E" w:tentative="1">
      <w:start w:val="1"/>
      <w:numFmt w:val="decimal"/>
      <w:lvlText w:val="%8."/>
      <w:lvlJc w:val="left"/>
      <w:pPr>
        <w:tabs>
          <w:tab w:val="num" w:pos="5760"/>
        </w:tabs>
        <w:ind w:left="5760" w:hanging="360"/>
      </w:pPr>
    </w:lvl>
    <w:lvl w:ilvl="8" w:tplc="420C547E" w:tentative="1">
      <w:start w:val="1"/>
      <w:numFmt w:val="decimal"/>
      <w:lvlText w:val="%9."/>
      <w:lvlJc w:val="left"/>
      <w:pPr>
        <w:tabs>
          <w:tab w:val="num" w:pos="6480"/>
        </w:tabs>
        <w:ind w:left="6480" w:hanging="360"/>
      </w:pPr>
    </w:lvl>
  </w:abstractNum>
  <w:abstractNum w:abstractNumId="11" w15:restartNumberingAfterBreak="0">
    <w:nsid w:val="62604257"/>
    <w:multiLevelType w:val="hybridMultilevel"/>
    <w:tmpl w:val="7118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836D1"/>
    <w:multiLevelType w:val="hybridMultilevel"/>
    <w:tmpl w:val="7B60AFBE"/>
    <w:lvl w:ilvl="0" w:tplc="87BA93EA">
      <w:start w:val="1"/>
      <w:numFmt w:val="decimal"/>
      <w:lvlText w:val="%1."/>
      <w:lvlJc w:val="left"/>
      <w:pPr>
        <w:tabs>
          <w:tab w:val="num" w:pos="720"/>
        </w:tabs>
        <w:ind w:left="720" w:hanging="360"/>
      </w:pPr>
    </w:lvl>
    <w:lvl w:ilvl="1" w:tplc="17D49F34" w:tentative="1">
      <w:start w:val="1"/>
      <w:numFmt w:val="decimal"/>
      <w:lvlText w:val="%2."/>
      <w:lvlJc w:val="left"/>
      <w:pPr>
        <w:tabs>
          <w:tab w:val="num" w:pos="1440"/>
        </w:tabs>
        <w:ind w:left="1440" w:hanging="360"/>
      </w:pPr>
    </w:lvl>
    <w:lvl w:ilvl="2" w:tplc="01600314" w:tentative="1">
      <w:start w:val="1"/>
      <w:numFmt w:val="decimal"/>
      <w:lvlText w:val="%3."/>
      <w:lvlJc w:val="left"/>
      <w:pPr>
        <w:tabs>
          <w:tab w:val="num" w:pos="2160"/>
        </w:tabs>
        <w:ind w:left="2160" w:hanging="360"/>
      </w:pPr>
    </w:lvl>
    <w:lvl w:ilvl="3" w:tplc="932A2D7C" w:tentative="1">
      <w:start w:val="1"/>
      <w:numFmt w:val="decimal"/>
      <w:lvlText w:val="%4."/>
      <w:lvlJc w:val="left"/>
      <w:pPr>
        <w:tabs>
          <w:tab w:val="num" w:pos="2880"/>
        </w:tabs>
        <w:ind w:left="2880" w:hanging="360"/>
      </w:pPr>
    </w:lvl>
    <w:lvl w:ilvl="4" w:tplc="54B8ADB6" w:tentative="1">
      <w:start w:val="1"/>
      <w:numFmt w:val="decimal"/>
      <w:lvlText w:val="%5."/>
      <w:lvlJc w:val="left"/>
      <w:pPr>
        <w:tabs>
          <w:tab w:val="num" w:pos="3600"/>
        </w:tabs>
        <w:ind w:left="3600" w:hanging="360"/>
      </w:pPr>
    </w:lvl>
    <w:lvl w:ilvl="5" w:tplc="A5A0646E" w:tentative="1">
      <w:start w:val="1"/>
      <w:numFmt w:val="decimal"/>
      <w:lvlText w:val="%6."/>
      <w:lvlJc w:val="left"/>
      <w:pPr>
        <w:tabs>
          <w:tab w:val="num" w:pos="4320"/>
        </w:tabs>
        <w:ind w:left="4320" w:hanging="360"/>
      </w:pPr>
    </w:lvl>
    <w:lvl w:ilvl="6" w:tplc="5540ED3C" w:tentative="1">
      <w:start w:val="1"/>
      <w:numFmt w:val="decimal"/>
      <w:lvlText w:val="%7."/>
      <w:lvlJc w:val="left"/>
      <w:pPr>
        <w:tabs>
          <w:tab w:val="num" w:pos="5040"/>
        </w:tabs>
        <w:ind w:left="5040" w:hanging="360"/>
      </w:pPr>
    </w:lvl>
    <w:lvl w:ilvl="7" w:tplc="A3F2F3A0" w:tentative="1">
      <w:start w:val="1"/>
      <w:numFmt w:val="decimal"/>
      <w:lvlText w:val="%8."/>
      <w:lvlJc w:val="left"/>
      <w:pPr>
        <w:tabs>
          <w:tab w:val="num" w:pos="5760"/>
        </w:tabs>
        <w:ind w:left="5760" w:hanging="360"/>
      </w:pPr>
    </w:lvl>
    <w:lvl w:ilvl="8" w:tplc="E66C7B88" w:tentative="1">
      <w:start w:val="1"/>
      <w:numFmt w:val="decimal"/>
      <w:lvlText w:val="%9."/>
      <w:lvlJc w:val="left"/>
      <w:pPr>
        <w:tabs>
          <w:tab w:val="num" w:pos="6480"/>
        </w:tabs>
        <w:ind w:left="6480" w:hanging="360"/>
      </w:pPr>
    </w:lvl>
  </w:abstractNum>
  <w:abstractNum w:abstractNumId="13" w15:restartNumberingAfterBreak="0">
    <w:nsid w:val="78FE77BF"/>
    <w:multiLevelType w:val="hybridMultilevel"/>
    <w:tmpl w:val="E2686F04"/>
    <w:lvl w:ilvl="0" w:tplc="0409000F">
      <w:start w:val="1"/>
      <w:numFmt w:val="decimal"/>
      <w:lvlText w:val="%1."/>
      <w:lvlJc w:val="left"/>
      <w:pPr>
        <w:ind w:left="720" w:hanging="360"/>
      </w:pPr>
      <w:rPr>
        <w:rFonts w:hint="default"/>
      </w:rPr>
    </w:lvl>
    <w:lvl w:ilvl="1" w:tplc="949A3C3E" w:tentative="1">
      <w:start w:val="1"/>
      <w:numFmt w:val="bullet"/>
      <w:lvlText w:val="•"/>
      <w:lvlJc w:val="left"/>
      <w:pPr>
        <w:tabs>
          <w:tab w:val="num" w:pos="1440"/>
        </w:tabs>
        <w:ind w:left="1440" w:hanging="360"/>
      </w:pPr>
      <w:rPr>
        <w:rFonts w:ascii="Arial" w:hAnsi="Arial" w:hint="default"/>
      </w:rPr>
    </w:lvl>
    <w:lvl w:ilvl="2" w:tplc="A54CC8AE" w:tentative="1">
      <w:start w:val="1"/>
      <w:numFmt w:val="bullet"/>
      <w:lvlText w:val="•"/>
      <w:lvlJc w:val="left"/>
      <w:pPr>
        <w:tabs>
          <w:tab w:val="num" w:pos="2160"/>
        </w:tabs>
        <w:ind w:left="2160" w:hanging="360"/>
      </w:pPr>
      <w:rPr>
        <w:rFonts w:ascii="Arial" w:hAnsi="Arial" w:hint="default"/>
      </w:rPr>
    </w:lvl>
    <w:lvl w:ilvl="3" w:tplc="2E746C5C" w:tentative="1">
      <w:start w:val="1"/>
      <w:numFmt w:val="bullet"/>
      <w:lvlText w:val="•"/>
      <w:lvlJc w:val="left"/>
      <w:pPr>
        <w:tabs>
          <w:tab w:val="num" w:pos="2880"/>
        </w:tabs>
        <w:ind w:left="2880" w:hanging="360"/>
      </w:pPr>
      <w:rPr>
        <w:rFonts w:ascii="Arial" w:hAnsi="Arial" w:hint="default"/>
      </w:rPr>
    </w:lvl>
    <w:lvl w:ilvl="4" w:tplc="6EFE9BBC" w:tentative="1">
      <w:start w:val="1"/>
      <w:numFmt w:val="bullet"/>
      <w:lvlText w:val="•"/>
      <w:lvlJc w:val="left"/>
      <w:pPr>
        <w:tabs>
          <w:tab w:val="num" w:pos="3600"/>
        </w:tabs>
        <w:ind w:left="3600" w:hanging="360"/>
      </w:pPr>
      <w:rPr>
        <w:rFonts w:ascii="Arial" w:hAnsi="Arial" w:hint="default"/>
      </w:rPr>
    </w:lvl>
    <w:lvl w:ilvl="5" w:tplc="E9D2A75E" w:tentative="1">
      <w:start w:val="1"/>
      <w:numFmt w:val="bullet"/>
      <w:lvlText w:val="•"/>
      <w:lvlJc w:val="left"/>
      <w:pPr>
        <w:tabs>
          <w:tab w:val="num" w:pos="4320"/>
        </w:tabs>
        <w:ind w:left="4320" w:hanging="360"/>
      </w:pPr>
      <w:rPr>
        <w:rFonts w:ascii="Arial" w:hAnsi="Arial" w:hint="default"/>
      </w:rPr>
    </w:lvl>
    <w:lvl w:ilvl="6" w:tplc="674A2104" w:tentative="1">
      <w:start w:val="1"/>
      <w:numFmt w:val="bullet"/>
      <w:lvlText w:val="•"/>
      <w:lvlJc w:val="left"/>
      <w:pPr>
        <w:tabs>
          <w:tab w:val="num" w:pos="5040"/>
        </w:tabs>
        <w:ind w:left="5040" w:hanging="360"/>
      </w:pPr>
      <w:rPr>
        <w:rFonts w:ascii="Arial" w:hAnsi="Arial" w:hint="default"/>
      </w:rPr>
    </w:lvl>
    <w:lvl w:ilvl="7" w:tplc="DFD44C9C" w:tentative="1">
      <w:start w:val="1"/>
      <w:numFmt w:val="bullet"/>
      <w:lvlText w:val="•"/>
      <w:lvlJc w:val="left"/>
      <w:pPr>
        <w:tabs>
          <w:tab w:val="num" w:pos="5760"/>
        </w:tabs>
        <w:ind w:left="5760" w:hanging="360"/>
      </w:pPr>
      <w:rPr>
        <w:rFonts w:ascii="Arial" w:hAnsi="Arial" w:hint="default"/>
      </w:rPr>
    </w:lvl>
    <w:lvl w:ilvl="8" w:tplc="849A69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6B4ED4"/>
    <w:multiLevelType w:val="hybridMultilevel"/>
    <w:tmpl w:val="689C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336764">
    <w:abstractNumId w:val="14"/>
  </w:num>
  <w:num w:numId="2" w16cid:durableId="631835251">
    <w:abstractNumId w:val="9"/>
  </w:num>
  <w:num w:numId="3" w16cid:durableId="96410766">
    <w:abstractNumId w:val="13"/>
  </w:num>
  <w:num w:numId="4" w16cid:durableId="809830392">
    <w:abstractNumId w:val="12"/>
  </w:num>
  <w:num w:numId="5" w16cid:durableId="854003960">
    <w:abstractNumId w:val="1"/>
  </w:num>
  <w:num w:numId="6" w16cid:durableId="303856314">
    <w:abstractNumId w:val="10"/>
  </w:num>
  <w:num w:numId="7" w16cid:durableId="787161440">
    <w:abstractNumId w:val="5"/>
  </w:num>
  <w:num w:numId="8" w16cid:durableId="1427267222">
    <w:abstractNumId w:val="7"/>
  </w:num>
  <w:num w:numId="9" w16cid:durableId="369182843">
    <w:abstractNumId w:val="3"/>
  </w:num>
  <w:num w:numId="10" w16cid:durableId="650913835">
    <w:abstractNumId w:val="6"/>
  </w:num>
  <w:num w:numId="11" w16cid:durableId="470288228">
    <w:abstractNumId w:val="11"/>
  </w:num>
  <w:num w:numId="12" w16cid:durableId="926697265">
    <w:abstractNumId w:val="4"/>
  </w:num>
  <w:num w:numId="13" w16cid:durableId="262760269">
    <w:abstractNumId w:val="2"/>
  </w:num>
  <w:num w:numId="14" w16cid:durableId="2083331562">
    <w:abstractNumId w:val="8"/>
  </w:num>
  <w:num w:numId="15" w16cid:durableId="20198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EE"/>
    <w:rsid w:val="000061F0"/>
    <w:rsid w:val="000243EE"/>
    <w:rsid w:val="00030E16"/>
    <w:rsid w:val="00035014"/>
    <w:rsid w:val="0005097D"/>
    <w:rsid w:val="00066F0F"/>
    <w:rsid w:val="0007154E"/>
    <w:rsid w:val="00072D1F"/>
    <w:rsid w:val="00075230"/>
    <w:rsid w:val="00090F1D"/>
    <w:rsid w:val="00096942"/>
    <w:rsid w:val="000A134B"/>
    <w:rsid w:val="000A25D1"/>
    <w:rsid w:val="000A5E92"/>
    <w:rsid w:val="000A79FE"/>
    <w:rsid w:val="000B273A"/>
    <w:rsid w:val="000B6B89"/>
    <w:rsid w:val="000B7BC1"/>
    <w:rsid w:val="000C47AE"/>
    <w:rsid w:val="000D3D87"/>
    <w:rsid w:val="000E1625"/>
    <w:rsid w:val="000E6C80"/>
    <w:rsid w:val="000F23B0"/>
    <w:rsid w:val="000F40C9"/>
    <w:rsid w:val="000F67DA"/>
    <w:rsid w:val="00110268"/>
    <w:rsid w:val="001171B9"/>
    <w:rsid w:val="001244FC"/>
    <w:rsid w:val="0013337D"/>
    <w:rsid w:val="001429C0"/>
    <w:rsid w:val="00152270"/>
    <w:rsid w:val="00152D73"/>
    <w:rsid w:val="001530E3"/>
    <w:rsid w:val="0015500C"/>
    <w:rsid w:val="0016007E"/>
    <w:rsid w:val="001614CB"/>
    <w:rsid w:val="0016686A"/>
    <w:rsid w:val="0017479A"/>
    <w:rsid w:val="0017629A"/>
    <w:rsid w:val="00176E6B"/>
    <w:rsid w:val="0018359B"/>
    <w:rsid w:val="0018552E"/>
    <w:rsid w:val="0018559A"/>
    <w:rsid w:val="001A2746"/>
    <w:rsid w:val="001A497B"/>
    <w:rsid w:val="001B167B"/>
    <w:rsid w:val="001B7C7F"/>
    <w:rsid w:val="001C10B8"/>
    <w:rsid w:val="001C13B6"/>
    <w:rsid w:val="001E6FCF"/>
    <w:rsid w:val="00233A05"/>
    <w:rsid w:val="00236DE4"/>
    <w:rsid w:val="00242A78"/>
    <w:rsid w:val="002505E0"/>
    <w:rsid w:val="00270B1A"/>
    <w:rsid w:val="002728A3"/>
    <w:rsid w:val="00276971"/>
    <w:rsid w:val="00280AE7"/>
    <w:rsid w:val="00284B7E"/>
    <w:rsid w:val="002A36B8"/>
    <w:rsid w:val="002A5E83"/>
    <w:rsid w:val="002E493B"/>
    <w:rsid w:val="002E6D1C"/>
    <w:rsid w:val="00303109"/>
    <w:rsid w:val="003140BC"/>
    <w:rsid w:val="00315F25"/>
    <w:rsid w:val="003203A2"/>
    <w:rsid w:val="00331CCC"/>
    <w:rsid w:val="003327A5"/>
    <w:rsid w:val="00333152"/>
    <w:rsid w:val="00337BE5"/>
    <w:rsid w:val="003545D3"/>
    <w:rsid w:val="003600DB"/>
    <w:rsid w:val="00373FF6"/>
    <w:rsid w:val="0038056A"/>
    <w:rsid w:val="00390A52"/>
    <w:rsid w:val="003A22B8"/>
    <w:rsid w:val="003A6638"/>
    <w:rsid w:val="003B789C"/>
    <w:rsid w:val="003C2366"/>
    <w:rsid w:val="003C49A9"/>
    <w:rsid w:val="003C606D"/>
    <w:rsid w:val="003C78D0"/>
    <w:rsid w:val="003D3358"/>
    <w:rsid w:val="003E0C48"/>
    <w:rsid w:val="003E1479"/>
    <w:rsid w:val="003E2BCD"/>
    <w:rsid w:val="0040160E"/>
    <w:rsid w:val="00407D70"/>
    <w:rsid w:val="00411BBF"/>
    <w:rsid w:val="00417523"/>
    <w:rsid w:val="00420D7A"/>
    <w:rsid w:val="00431E8C"/>
    <w:rsid w:val="00433091"/>
    <w:rsid w:val="004351A0"/>
    <w:rsid w:val="00436EE9"/>
    <w:rsid w:val="00440EF3"/>
    <w:rsid w:val="0044418E"/>
    <w:rsid w:val="00445E07"/>
    <w:rsid w:val="00460510"/>
    <w:rsid w:val="0046397D"/>
    <w:rsid w:val="00471420"/>
    <w:rsid w:val="0047257F"/>
    <w:rsid w:val="004777C8"/>
    <w:rsid w:val="0048475E"/>
    <w:rsid w:val="0049253A"/>
    <w:rsid w:val="00492A72"/>
    <w:rsid w:val="004B1F4C"/>
    <w:rsid w:val="004B271D"/>
    <w:rsid w:val="004C2404"/>
    <w:rsid w:val="004C42C0"/>
    <w:rsid w:val="004C7561"/>
    <w:rsid w:val="004E6573"/>
    <w:rsid w:val="004F002F"/>
    <w:rsid w:val="0050245E"/>
    <w:rsid w:val="00513B04"/>
    <w:rsid w:val="005213E3"/>
    <w:rsid w:val="00531299"/>
    <w:rsid w:val="0053250D"/>
    <w:rsid w:val="00537CCB"/>
    <w:rsid w:val="00540789"/>
    <w:rsid w:val="00552CA6"/>
    <w:rsid w:val="00560143"/>
    <w:rsid w:val="00571E2C"/>
    <w:rsid w:val="0058385F"/>
    <w:rsid w:val="0059029E"/>
    <w:rsid w:val="005B0BD8"/>
    <w:rsid w:val="005D09EF"/>
    <w:rsid w:val="005E1D6B"/>
    <w:rsid w:val="005E3295"/>
    <w:rsid w:val="005E4F66"/>
    <w:rsid w:val="005F07C8"/>
    <w:rsid w:val="005F2AD3"/>
    <w:rsid w:val="005F6950"/>
    <w:rsid w:val="006125A7"/>
    <w:rsid w:val="00622065"/>
    <w:rsid w:val="00643D6C"/>
    <w:rsid w:val="00650E26"/>
    <w:rsid w:val="00660563"/>
    <w:rsid w:val="00665245"/>
    <w:rsid w:val="0068451C"/>
    <w:rsid w:val="006870C4"/>
    <w:rsid w:val="00696C0D"/>
    <w:rsid w:val="006A256A"/>
    <w:rsid w:val="006A5E9F"/>
    <w:rsid w:val="006B0F5E"/>
    <w:rsid w:val="006B2360"/>
    <w:rsid w:val="006C3D2F"/>
    <w:rsid w:val="006E6459"/>
    <w:rsid w:val="006F360B"/>
    <w:rsid w:val="006F4D29"/>
    <w:rsid w:val="00700A0A"/>
    <w:rsid w:val="00702FFF"/>
    <w:rsid w:val="00703488"/>
    <w:rsid w:val="00705DCD"/>
    <w:rsid w:val="00710883"/>
    <w:rsid w:val="007219EF"/>
    <w:rsid w:val="0072334E"/>
    <w:rsid w:val="007233CD"/>
    <w:rsid w:val="0073535A"/>
    <w:rsid w:val="00745403"/>
    <w:rsid w:val="0074747D"/>
    <w:rsid w:val="007510BC"/>
    <w:rsid w:val="0075641A"/>
    <w:rsid w:val="00763BAC"/>
    <w:rsid w:val="007710F4"/>
    <w:rsid w:val="00782015"/>
    <w:rsid w:val="00786CE1"/>
    <w:rsid w:val="0079404E"/>
    <w:rsid w:val="00796C0B"/>
    <w:rsid w:val="0079751E"/>
    <w:rsid w:val="007C0A08"/>
    <w:rsid w:val="007C3C0A"/>
    <w:rsid w:val="007E025C"/>
    <w:rsid w:val="007F1E56"/>
    <w:rsid w:val="007F5E6F"/>
    <w:rsid w:val="00802488"/>
    <w:rsid w:val="00806B71"/>
    <w:rsid w:val="0084194A"/>
    <w:rsid w:val="00841B1E"/>
    <w:rsid w:val="00851DA2"/>
    <w:rsid w:val="00853466"/>
    <w:rsid w:val="0085736D"/>
    <w:rsid w:val="00864BC2"/>
    <w:rsid w:val="008652E9"/>
    <w:rsid w:val="00875F34"/>
    <w:rsid w:val="00876792"/>
    <w:rsid w:val="00876E70"/>
    <w:rsid w:val="00891ACA"/>
    <w:rsid w:val="00895BFF"/>
    <w:rsid w:val="008B656D"/>
    <w:rsid w:val="008D36E2"/>
    <w:rsid w:val="008D6594"/>
    <w:rsid w:val="008E1FC3"/>
    <w:rsid w:val="008E432A"/>
    <w:rsid w:val="008E59D6"/>
    <w:rsid w:val="008F6485"/>
    <w:rsid w:val="009011BA"/>
    <w:rsid w:val="009028C2"/>
    <w:rsid w:val="00907526"/>
    <w:rsid w:val="009113D0"/>
    <w:rsid w:val="009235A0"/>
    <w:rsid w:val="00926151"/>
    <w:rsid w:val="0093377C"/>
    <w:rsid w:val="00950002"/>
    <w:rsid w:val="00965071"/>
    <w:rsid w:val="0096571B"/>
    <w:rsid w:val="00973150"/>
    <w:rsid w:val="0097362F"/>
    <w:rsid w:val="00973BF9"/>
    <w:rsid w:val="009760CA"/>
    <w:rsid w:val="00976A0A"/>
    <w:rsid w:val="00981539"/>
    <w:rsid w:val="00981A9C"/>
    <w:rsid w:val="00984FF7"/>
    <w:rsid w:val="00986D76"/>
    <w:rsid w:val="009905F6"/>
    <w:rsid w:val="009960C4"/>
    <w:rsid w:val="009A0D49"/>
    <w:rsid w:val="009A1D32"/>
    <w:rsid w:val="009A4541"/>
    <w:rsid w:val="009A693E"/>
    <w:rsid w:val="009B165F"/>
    <w:rsid w:val="009B2E0B"/>
    <w:rsid w:val="009B3AB4"/>
    <w:rsid w:val="009C5438"/>
    <w:rsid w:val="009D30E9"/>
    <w:rsid w:val="009F2A39"/>
    <w:rsid w:val="009F61B9"/>
    <w:rsid w:val="00A051F4"/>
    <w:rsid w:val="00A05E9D"/>
    <w:rsid w:val="00A05EA7"/>
    <w:rsid w:val="00A133B5"/>
    <w:rsid w:val="00A17599"/>
    <w:rsid w:val="00A2269A"/>
    <w:rsid w:val="00A25538"/>
    <w:rsid w:val="00A33576"/>
    <w:rsid w:val="00A33FA6"/>
    <w:rsid w:val="00A34221"/>
    <w:rsid w:val="00A350DA"/>
    <w:rsid w:val="00A37BC7"/>
    <w:rsid w:val="00A436DA"/>
    <w:rsid w:val="00A439B6"/>
    <w:rsid w:val="00A5407D"/>
    <w:rsid w:val="00A62AB7"/>
    <w:rsid w:val="00A6751F"/>
    <w:rsid w:val="00A67B54"/>
    <w:rsid w:val="00A70DC8"/>
    <w:rsid w:val="00A85908"/>
    <w:rsid w:val="00A85FE6"/>
    <w:rsid w:val="00A9264C"/>
    <w:rsid w:val="00A95631"/>
    <w:rsid w:val="00AB0920"/>
    <w:rsid w:val="00AB3CB2"/>
    <w:rsid w:val="00AB6993"/>
    <w:rsid w:val="00AB6AB7"/>
    <w:rsid w:val="00AC32DC"/>
    <w:rsid w:val="00AD13B4"/>
    <w:rsid w:val="00AD328C"/>
    <w:rsid w:val="00AD40EB"/>
    <w:rsid w:val="00AD74E0"/>
    <w:rsid w:val="00AD7D8D"/>
    <w:rsid w:val="00AF2E02"/>
    <w:rsid w:val="00AF51C6"/>
    <w:rsid w:val="00AF561A"/>
    <w:rsid w:val="00B016C9"/>
    <w:rsid w:val="00B033B1"/>
    <w:rsid w:val="00B10318"/>
    <w:rsid w:val="00B1542B"/>
    <w:rsid w:val="00B20F53"/>
    <w:rsid w:val="00B3677D"/>
    <w:rsid w:val="00B3786C"/>
    <w:rsid w:val="00B41D70"/>
    <w:rsid w:val="00B463E0"/>
    <w:rsid w:val="00B61395"/>
    <w:rsid w:val="00B7177C"/>
    <w:rsid w:val="00B93FF8"/>
    <w:rsid w:val="00B95218"/>
    <w:rsid w:val="00B972DD"/>
    <w:rsid w:val="00BA47B9"/>
    <w:rsid w:val="00BA4816"/>
    <w:rsid w:val="00BA5019"/>
    <w:rsid w:val="00BA5E45"/>
    <w:rsid w:val="00BB216C"/>
    <w:rsid w:val="00BB29C6"/>
    <w:rsid w:val="00BC3F89"/>
    <w:rsid w:val="00BD4437"/>
    <w:rsid w:val="00BF0DB0"/>
    <w:rsid w:val="00C02E2D"/>
    <w:rsid w:val="00C05984"/>
    <w:rsid w:val="00C06FDB"/>
    <w:rsid w:val="00C07123"/>
    <w:rsid w:val="00C168F7"/>
    <w:rsid w:val="00C21466"/>
    <w:rsid w:val="00C43ACD"/>
    <w:rsid w:val="00C61711"/>
    <w:rsid w:val="00C73993"/>
    <w:rsid w:val="00C81824"/>
    <w:rsid w:val="00CA1C19"/>
    <w:rsid w:val="00CA3AEB"/>
    <w:rsid w:val="00CA5B92"/>
    <w:rsid w:val="00CA5EC6"/>
    <w:rsid w:val="00CB4F37"/>
    <w:rsid w:val="00CB73BE"/>
    <w:rsid w:val="00CC1A6B"/>
    <w:rsid w:val="00CC2E1A"/>
    <w:rsid w:val="00CC61E7"/>
    <w:rsid w:val="00CD1FB0"/>
    <w:rsid w:val="00CD4E39"/>
    <w:rsid w:val="00CD7593"/>
    <w:rsid w:val="00CE5BB2"/>
    <w:rsid w:val="00CF76D2"/>
    <w:rsid w:val="00D00EF8"/>
    <w:rsid w:val="00D02309"/>
    <w:rsid w:val="00D13389"/>
    <w:rsid w:val="00D2600C"/>
    <w:rsid w:val="00D3409A"/>
    <w:rsid w:val="00D41D7A"/>
    <w:rsid w:val="00D429FC"/>
    <w:rsid w:val="00D473ED"/>
    <w:rsid w:val="00D52ECE"/>
    <w:rsid w:val="00D53EFE"/>
    <w:rsid w:val="00D56A2D"/>
    <w:rsid w:val="00D57486"/>
    <w:rsid w:val="00D709EB"/>
    <w:rsid w:val="00D841F0"/>
    <w:rsid w:val="00D95C34"/>
    <w:rsid w:val="00DA51F0"/>
    <w:rsid w:val="00DB7DB8"/>
    <w:rsid w:val="00DC36AE"/>
    <w:rsid w:val="00DE74FB"/>
    <w:rsid w:val="00DF4026"/>
    <w:rsid w:val="00E02F5A"/>
    <w:rsid w:val="00E07718"/>
    <w:rsid w:val="00E07E74"/>
    <w:rsid w:val="00E22284"/>
    <w:rsid w:val="00E24EF8"/>
    <w:rsid w:val="00E32278"/>
    <w:rsid w:val="00E34CF1"/>
    <w:rsid w:val="00E37472"/>
    <w:rsid w:val="00E42762"/>
    <w:rsid w:val="00E4287D"/>
    <w:rsid w:val="00E4596E"/>
    <w:rsid w:val="00E51E41"/>
    <w:rsid w:val="00E5218C"/>
    <w:rsid w:val="00E5507B"/>
    <w:rsid w:val="00E66D07"/>
    <w:rsid w:val="00E76A46"/>
    <w:rsid w:val="00E77034"/>
    <w:rsid w:val="00E857BA"/>
    <w:rsid w:val="00E95D1B"/>
    <w:rsid w:val="00EA15DD"/>
    <w:rsid w:val="00EB67E1"/>
    <w:rsid w:val="00EC2886"/>
    <w:rsid w:val="00EC7326"/>
    <w:rsid w:val="00EE3215"/>
    <w:rsid w:val="00EE7EF1"/>
    <w:rsid w:val="00EF148C"/>
    <w:rsid w:val="00EF388B"/>
    <w:rsid w:val="00F045FE"/>
    <w:rsid w:val="00F16E4A"/>
    <w:rsid w:val="00F22B78"/>
    <w:rsid w:val="00F25942"/>
    <w:rsid w:val="00F2616E"/>
    <w:rsid w:val="00F26C08"/>
    <w:rsid w:val="00F30A9F"/>
    <w:rsid w:val="00F30EFA"/>
    <w:rsid w:val="00F35A85"/>
    <w:rsid w:val="00F47948"/>
    <w:rsid w:val="00F47983"/>
    <w:rsid w:val="00F6200C"/>
    <w:rsid w:val="00F626FF"/>
    <w:rsid w:val="00F71ADF"/>
    <w:rsid w:val="00F720D2"/>
    <w:rsid w:val="00F766F1"/>
    <w:rsid w:val="00F80E48"/>
    <w:rsid w:val="00F81BAE"/>
    <w:rsid w:val="00F853BA"/>
    <w:rsid w:val="00F93D71"/>
    <w:rsid w:val="00FA4A10"/>
    <w:rsid w:val="00FB60C1"/>
    <w:rsid w:val="00FD19EE"/>
    <w:rsid w:val="00FD752C"/>
    <w:rsid w:val="00FF030A"/>
    <w:rsid w:val="00FF272F"/>
    <w:rsid w:val="00FF6D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84D7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3EE"/>
    <w:pPr>
      <w:spacing w:after="200" w:line="276" w:lineRule="auto"/>
    </w:pPr>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03A2"/>
    <w:rPr>
      <w:rFonts w:asciiTheme="minorHAnsi" w:eastAsiaTheme="minorHAnsi" w:hAnsiTheme="minorHAnsi"/>
    </w:rPr>
  </w:style>
  <w:style w:type="paragraph" w:styleId="Footer">
    <w:name w:val="footer"/>
    <w:basedOn w:val="Normal"/>
    <w:link w:val="FooterChar"/>
    <w:uiPriority w:val="99"/>
    <w:unhideWhenUsed/>
    <w:rsid w:val="003203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03A2"/>
    <w:rPr>
      <w:rFonts w:asciiTheme="minorHAnsi" w:eastAsiaTheme="minorHAnsi" w:hAnsiTheme="minorHAnsi"/>
    </w:rPr>
  </w:style>
  <w:style w:type="paragraph" w:styleId="BalloonText">
    <w:name w:val="Balloon Text"/>
    <w:basedOn w:val="Normal"/>
    <w:link w:val="BalloonTextChar"/>
    <w:uiPriority w:val="99"/>
    <w:semiHidden/>
    <w:unhideWhenUsed/>
    <w:rsid w:val="003203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3A2"/>
    <w:rPr>
      <w:rFonts w:ascii="Lucida Grande" w:eastAsiaTheme="minorHAnsi" w:hAnsi="Lucida Grande" w:cs="Lucida Grande"/>
      <w:sz w:val="18"/>
      <w:szCs w:val="18"/>
    </w:rPr>
  </w:style>
  <w:style w:type="paragraph" w:styleId="ListParagraph">
    <w:name w:val="List Paragraph"/>
    <w:basedOn w:val="Normal"/>
    <w:uiPriority w:val="34"/>
    <w:qFormat/>
    <w:rsid w:val="00AB3CB2"/>
    <w:pPr>
      <w:ind w:left="720"/>
      <w:contextualSpacing/>
    </w:pPr>
  </w:style>
  <w:style w:type="character" w:styleId="PageNumber">
    <w:name w:val="page number"/>
    <w:basedOn w:val="DefaultParagraphFont"/>
    <w:uiPriority w:val="99"/>
    <w:semiHidden/>
    <w:unhideWhenUsed/>
    <w:rsid w:val="006A256A"/>
  </w:style>
  <w:style w:type="table" w:styleId="TableGrid">
    <w:name w:val="Table Grid"/>
    <w:basedOn w:val="TableNormal"/>
    <w:uiPriority w:val="59"/>
    <w:rsid w:val="0015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40BC"/>
    <w:rPr>
      <w:sz w:val="16"/>
      <w:szCs w:val="16"/>
    </w:rPr>
  </w:style>
  <w:style w:type="paragraph" w:styleId="CommentText">
    <w:name w:val="annotation text"/>
    <w:basedOn w:val="Normal"/>
    <w:link w:val="CommentTextChar"/>
    <w:uiPriority w:val="99"/>
    <w:semiHidden/>
    <w:unhideWhenUsed/>
    <w:rsid w:val="003140BC"/>
    <w:pPr>
      <w:spacing w:line="240" w:lineRule="auto"/>
    </w:pPr>
    <w:rPr>
      <w:sz w:val="20"/>
      <w:szCs w:val="20"/>
    </w:rPr>
  </w:style>
  <w:style w:type="character" w:customStyle="1" w:styleId="CommentTextChar">
    <w:name w:val="Comment Text Char"/>
    <w:basedOn w:val="DefaultParagraphFont"/>
    <w:link w:val="CommentText"/>
    <w:uiPriority w:val="99"/>
    <w:semiHidden/>
    <w:rsid w:val="003140BC"/>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140BC"/>
    <w:rPr>
      <w:b/>
      <w:bCs/>
    </w:rPr>
  </w:style>
  <w:style w:type="character" w:customStyle="1" w:styleId="CommentSubjectChar">
    <w:name w:val="Comment Subject Char"/>
    <w:basedOn w:val="CommentTextChar"/>
    <w:link w:val="CommentSubject"/>
    <w:uiPriority w:val="99"/>
    <w:semiHidden/>
    <w:rsid w:val="003140BC"/>
    <w:rPr>
      <w:rFonts w:asciiTheme="minorHAnsi" w:eastAsiaTheme="minorHAnsi" w:hAnsiTheme="minorHAnsi"/>
      <w:b/>
      <w:bCs/>
      <w:sz w:val="20"/>
      <w:szCs w:val="20"/>
    </w:rPr>
  </w:style>
  <w:style w:type="paragraph" w:styleId="FootnoteText">
    <w:name w:val="footnote text"/>
    <w:basedOn w:val="Normal"/>
    <w:link w:val="FootnoteTextChar"/>
    <w:uiPriority w:val="99"/>
    <w:semiHidden/>
    <w:unhideWhenUsed/>
    <w:rsid w:val="00276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971"/>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276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3798">
      <w:bodyDiv w:val="1"/>
      <w:marLeft w:val="0"/>
      <w:marRight w:val="0"/>
      <w:marTop w:val="0"/>
      <w:marBottom w:val="0"/>
      <w:divBdr>
        <w:top w:val="none" w:sz="0" w:space="0" w:color="auto"/>
        <w:left w:val="none" w:sz="0" w:space="0" w:color="auto"/>
        <w:bottom w:val="none" w:sz="0" w:space="0" w:color="auto"/>
        <w:right w:val="none" w:sz="0" w:space="0" w:color="auto"/>
      </w:divBdr>
      <w:divsChild>
        <w:div w:id="1272318320">
          <w:marLeft w:val="806"/>
          <w:marRight w:val="0"/>
          <w:marTop w:val="0"/>
          <w:marBottom w:val="200"/>
          <w:divBdr>
            <w:top w:val="none" w:sz="0" w:space="0" w:color="auto"/>
            <w:left w:val="none" w:sz="0" w:space="0" w:color="auto"/>
            <w:bottom w:val="none" w:sz="0" w:space="0" w:color="auto"/>
            <w:right w:val="none" w:sz="0" w:space="0" w:color="auto"/>
          </w:divBdr>
        </w:div>
      </w:divsChild>
    </w:div>
    <w:div w:id="414591275">
      <w:bodyDiv w:val="1"/>
      <w:marLeft w:val="0"/>
      <w:marRight w:val="0"/>
      <w:marTop w:val="0"/>
      <w:marBottom w:val="0"/>
      <w:divBdr>
        <w:top w:val="none" w:sz="0" w:space="0" w:color="auto"/>
        <w:left w:val="none" w:sz="0" w:space="0" w:color="auto"/>
        <w:bottom w:val="none" w:sz="0" w:space="0" w:color="auto"/>
        <w:right w:val="none" w:sz="0" w:space="0" w:color="auto"/>
      </w:divBdr>
    </w:div>
    <w:div w:id="546645358">
      <w:bodyDiv w:val="1"/>
      <w:marLeft w:val="0"/>
      <w:marRight w:val="0"/>
      <w:marTop w:val="0"/>
      <w:marBottom w:val="0"/>
      <w:divBdr>
        <w:top w:val="none" w:sz="0" w:space="0" w:color="auto"/>
        <w:left w:val="none" w:sz="0" w:space="0" w:color="auto"/>
        <w:bottom w:val="none" w:sz="0" w:space="0" w:color="auto"/>
        <w:right w:val="none" w:sz="0" w:space="0" w:color="auto"/>
      </w:divBdr>
      <w:divsChild>
        <w:div w:id="1732340207">
          <w:marLeft w:val="1526"/>
          <w:marRight w:val="0"/>
          <w:marTop w:val="115"/>
          <w:marBottom w:val="0"/>
          <w:divBdr>
            <w:top w:val="none" w:sz="0" w:space="0" w:color="auto"/>
            <w:left w:val="none" w:sz="0" w:space="0" w:color="auto"/>
            <w:bottom w:val="none" w:sz="0" w:space="0" w:color="auto"/>
            <w:right w:val="none" w:sz="0" w:space="0" w:color="auto"/>
          </w:divBdr>
        </w:div>
      </w:divsChild>
    </w:div>
    <w:div w:id="967659432">
      <w:bodyDiv w:val="1"/>
      <w:marLeft w:val="0"/>
      <w:marRight w:val="0"/>
      <w:marTop w:val="0"/>
      <w:marBottom w:val="0"/>
      <w:divBdr>
        <w:top w:val="none" w:sz="0" w:space="0" w:color="auto"/>
        <w:left w:val="none" w:sz="0" w:space="0" w:color="auto"/>
        <w:bottom w:val="none" w:sz="0" w:space="0" w:color="auto"/>
        <w:right w:val="none" w:sz="0" w:space="0" w:color="auto"/>
      </w:divBdr>
      <w:divsChild>
        <w:div w:id="1268585918">
          <w:marLeft w:val="806"/>
          <w:marRight w:val="0"/>
          <w:marTop w:val="0"/>
          <w:marBottom w:val="200"/>
          <w:divBdr>
            <w:top w:val="none" w:sz="0" w:space="0" w:color="auto"/>
            <w:left w:val="none" w:sz="0" w:space="0" w:color="auto"/>
            <w:bottom w:val="none" w:sz="0" w:space="0" w:color="auto"/>
            <w:right w:val="none" w:sz="0" w:space="0" w:color="auto"/>
          </w:divBdr>
        </w:div>
      </w:divsChild>
    </w:div>
    <w:div w:id="1042024432">
      <w:bodyDiv w:val="1"/>
      <w:marLeft w:val="0"/>
      <w:marRight w:val="0"/>
      <w:marTop w:val="0"/>
      <w:marBottom w:val="0"/>
      <w:divBdr>
        <w:top w:val="none" w:sz="0" w:space="0" w:color="auto"/>
        <w:left w:val="none" w:sz="0" w:space="0" w:color="auto"/>
        <w:bottom w:val="none" w:sz="0" w:space="0" w:color="auto"/>
        <w:right w:val="none" w:sz="0" w:space="0" w:color="auto"/>
      </w:divBdr>
      <w:divsChild>
        <w:div w:id="218781820">
          <w:marLeft w:val="547"/>
          <w:marRight w:val="0"/>
          <w:marTop w:val="0"/>
          <w:marBottom w:val="200"/>
          <w:divBdr>
            <w:top w:val="none" w:sz="0" w:space="0" w:color="auto"/>
            <w:left w:val="none" w:sz="0" w:space="0" w:color="auto"/>
            <w:bottom w:val="none" w:sz="0" w:space="0" w:color="auto"/>
            <w:right w:val="none" w:sz="0" w:space="0" w:color="auto"/>
          </w:divBdr>
        </w:div>
      </w:divsChild>
    </w:div>
    <w:div w:id="1800226398">
      <w:bodyDiv w:val="1"/>
      <w:marLeft w:val="0"/>
      <w:marRight w:val="0"/>
      <w:marTop w:val="0"/>
      <w:marBottom w:val="0"/>
      <w:divBdr>
        <w:top w:val="none" w:sz="0" w:space="0" w:color="auto"/>
        <w:left w:val="none" w:sz="0" w:space="0" w:color="auto"/>
        <w:bottom w:val="none" w:sz="0" w:space="0" w:color="auto"/>
        <w:right w:val="none" w:sz="0" w:space="0" w:color="auto"/>
      </w:divBdr>
      <w:divsChild>
        <w:div w:id="1994748268">
          <w:marLeft w:val="806"/>
          <w:marRight w:val="0"/>
          <w:marTop w:val="0"/>
          <w:marBottom w:val="200"/>
          <w:divBdr>
            <w:top w:val="none" w:sz="0" w:space="0" w:color="auto"/>
            <w:left w:val="none" w:sz="0" w:space="0" w:color="auto"/>
            <w:bottom w:val="none" w:sz="0" w:space="0" w:color="auto"/>
            <w:right w:val="none" w:sz="0" w:space="0" w:color="auto"/>
          </w:divBdr>
        </w:div>
      </w:divsChild>
    </w:div>
    <w:div w:id="1976718460">
      <w:bodyDiv w:val="1"/>
      <w:marLeft w:val="0"/>
      <w:marRight w:val="0"/>
      <w:marTop w:val="0"/>
      <w:marBottom w:val="0"/>
      <w:divBdr>
        <w:top w:val="none" w:sz="0" w:space="0" w:color="auto"/>
        <w:left w:val="none" w:sz="0" w:space="0" w:color="auto"/>
        <w:bottom w:val="none" w:sz="0" w:space="0" w:color="auto"/>
        <w:right w:val="none" w:sz="0" w:space="0" w:color="auto"/>
      </w:divBdr>
      <w:divsChild>
        <w:div w:id="746928115">
          <w:marLeft w:val="1526"/>
          <w:marRight w:val="0"/>
          <w:marTop w:val="115"/>
          <w:marBottom w:val="0"/>
          <w:divBdr>
            <w:top w:val="none" w:sz="0" w:space="0" w:color="auto"/>
            <w:left w:val="none" w:sz="0" w:space="0" w:color="auto"/>
            <w:bottom w:val="none" w:sz="0" w:space="0" w:color="auto"/>
            <w:right w:val="none" w:sz="0" w:space="0" w:color="auto"/>
          </w:divBdr>
        </w:div>
      </w:divsChild>
    </w:div>
    <w:div w:id="2101872531">
      <w:bodyDiv w:val="1"/>
      <w:marLeft w:val="0"/>
      <w:marRight w:val="0"/>
      <w:marTop w:val="0"/>
      <w:marBottom w:val="0"/>
      <w:divBdr>
        <w:top w:val="none" w:sz="0" w:space="0" w:color="auto"/>
        <w:left w:val="none" w:sz="0" w:space="0" w:color="auto"/>
        <w:bottom w:val="none" w:sz="0" w:space="0" w:color="auto"/>
        <w:right w:val="none" w:sz="0" w:space="0" w:color="auto"/>
      </w:divBdr>
      <w:divsChild>
        <w:div w:id="527984557">
          <w:marLeft w:val="1526"/>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816C-50D4-0B4D-B423-F305627A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DSF Consulting</Company>
  <LinksUpToDate>false</LinksUpToDate>
  <CharactersWithSpaces>3155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Snyder</dc:creator>
  <cp:keywords/>
  <dc:description/>
  <cp:lastModifiedBy>Jasmine Singh</cp:lastModifiedBy>
  <cp:revision>3</cp:revision>
  <dcterms:created xsi:type="dcterms:W3CDTF">2023-01-06T19:33:00Z</dcterms:created>
  <dcterms:modified xsi:type="dcterms:W3CDTF">2023-01-09T14:54:00Z</dcterms:modified>
  <cp:category/>
</cp:coreProperties>
</file>